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31D0" w14:textId="77777777" w:rsidR="00D439EE" w:rsidRPr="000503B2" w:rsidRDefault="00D439EE" w:rsidP="00D439EE">
      <w:pPr>
        <w:pStyle w:val="NormalWeb"/>
        <w:spacing w:before="0" w:beforeAutospacing="0" w:after="0" w:afterAutospacing="0"/>
        <w:jc w:val="center"/>
        <w:rPr>
          <w:rFonts w:ascii="Times New Roman" w:hAnsi="Times New Roman" w:cs="Times New Roman"/>
          <w:b/>
          <w:sz w:val="32"/>
          <w:szCs w:val="32"/>
        </w:rPr>
      </w:pPr>
      <w:r w:rsidRPr="000503B2">
        <w:rPr>
          <w:rFonts w:ascii="Times New Roman" w:hAnsi="Times New Roman" w:cs="Times New Roman"/>
          <w:b/>
          <w:sz w:val="32"/>
          <w:szCs w:val="32"/>
        </w:rPr>
        <w:t>SAMPLE POLICE DEPARTMENT</w:t>
      </w:r>
    </w:p>
    <w:p w14:paraId="3854E549" w14:textId="77777777" w:rsidR="00D439EE" w:rsidRPr="000503B2" w:rsidRDefault="00D439EE" w:rsidP="00D439EE">
      <w:pPr>
        <w:pStyle w:val="NormalWeb"/>
        <w:spacing w:before="0" w:beforeAutospacing="0" w:after="0" w:afterAutospacing="0"/>
        <w:jc w:val="center"/>
        <w:rPr>
          <w:rFonts w:ascii="Times New Roman" w:hAnsi="Times New Roman" w:cs="Times New Roman"/>
          <w:b/>
          <w:sz w:val="32"/>
          <w:szCs w:val="32"/>
        </w:rPr>
      </w:pPr>
    </w:p>
    <w:p w14:paraId="2BECEA80" w14:textId="53D8AA53" w:rsidR="00D439EE" w:rsidRPr="00B5573A" w:rsidRDefault="008F43A3" w:rsidP="00D439EE">
      <w:pPr>
        <w:pStyle w:val="NormalWeb"/>
        <w:spacing w:before="0" w:beforeAutospacing="0" w:after="0" w:afterAutospacing="0"/>
        <w:jc w:val="center"/>
        <w:rPr>
          <w:rFonts w:ascii="Times New Roman" w:hAnsi="Times New Roman" w:cs="Times New Roman"/>
          <w:b/>
          <w:sz w:val="32"/>
          <w:szCs w:val="32"/>
        </w:rPr>
      </w:pPr>
      <w:r>
        <w:rPr>
          <w:rFonts w:ascii="Times New Roman" w:hAnsi="Times New Roman" w:cs="Times New Roman"/>
          <w:b/>
          <w:sz w:val="32"/>
          <w:szCs w:val="32"/>
        </w:rPr>
        <w:t>Duty to Intervene and Report</w:t>
      </w:r>
    </w:p>
    <w:p w14:paraId="3AED0731" w14:textId="77777777" w:rsidR="00D439EE" w:rsidRPr="001A6141" w:rsidRDefault="00D439EE" w:rsidP="00D439EE">
      <w:pPr>
        <w:spacing w:after="0" w:line="240" w:lineRule="auto"/>
        <w:jc w:val="both"/>
        <w:rPr>
          <w:rFonts w:ascii="Times New Roman" w:hAnsi="Times New Roman" w:cs="Times New Roman"/>
          <w:sz w:val="24"/>
          <w:szCs w:val="24"/>
        </w:rPr>
      </w:pPr>
    </w:p>
    <w:p w14:paraId="3239C2B6" w14:textId="77777777" w:rsidR="00D439EE" w:rsidRPr="001A6141" w:rsidRDefault="00D439EE" w:rsidP="00D439EE">
      <w:pPr>
        <w:contextualSpacing/>
        <w:jc w:val="both"/>
        <w:rPr>
          <w:rFonts w:ascii="Times New Roman" w:hAnsi="Times New Roman"/>
          <w:b/>
          <w:bCs/>
          <w:sz w:val="24"/>
          <w:szCs w:val="24"/>
        </w:rPr>
      </w:pPr>
      <w:r w:rsidRPr="001A6141">
        <w:rPr>
          <w:rFonts w:ascii="Times New Roman" w:hAnsi="Times New Roman"/>
          <w:bCs/>
          <w:sz w:val="24"/>
          <w:szCs w:val="24"/>
        </w:rPr>
        <w:t>NOTE: This document is for internal use only. It does not establish a legal duty or standard of care for civil liability, or enlarge an employee’s civil or criminal liability in any way. A violation of this policy may only form the basis for internal discipline by this agency and then only in a non-judicial administrative setting.</w:t>
      </w:r>
    </w:p>
    <w:p w14:paraId="4E9BE74C" w14:textId="77777777" w:rsidR="00D439EE" w:rsidRDefault="00D439EE" w:rsidP="00D439EE">
      <w:pPr>
        <w:spacing w:after="0" w:line="240" w:lineRule="auto"/>
        <w:jc w:val="both"/>
        <w:rPr>
          <w:rFonts w:ascii="Times New Roman" w:hAnsi="Times New Roman" w:cs="Times New Roman"/>
          <w:b/>
          <w:bCs/>
          <w:sz w:val="24"/>
          <w:szCs w:val="24"/>
        </w:rPr>
      </w:pPr>
    </w:p>
    <w:p w14:paraId="62456171" w14:textId="1B3A8B54" w:rsidR="00A05E5A" w:rsidRPr="00D439EE" w:rsidRDefault="00A05E5A" w:rsidP="00D439EE">
      <w:pPr>
        <w:pStyle w:val="ListParagraph"/>
        <w:numPr>
          <w:ilvl w:val="0"/>
          <w:numId w:val="5"/>
        </w:numPr>
        <w:spacing w:after="0" w:line="240" w:lineRule="auto"/>
        <w:ind w:left="360" w:hanging="360"/>
        <w:jc w:val="both"/>
        <w:rPr>
          <w:rFonts w:ascii="Times New Roman" w:hAnsi="Times New Roman" w:cs="Times New Roman"/>
          <w:b/>
          <w:bCs/>
          <w:sz w:val="24"/>
          <w:szCs w:val="24"/>
        </w:rPr>
      </w:pPr>
      <w:r w:rsidRPr="00D439EE">
        <w:rPr>
          <w:rFonts w:ascii="Times New Roman" w:hAnsi="Times New Roman" w:cs="Times New Roman"/>
          <w:b/>
          <w:bCs/>
          <w:sz w:val="24"/>
          <w:szCs w:val="24"/>
        </w:rPr>
        <w:t>PURPOSE</w:t>
      </w:r>
    </w:p>
    <w:p w14:paraId="69AFD540" w14:textId="54A7CE5D" w:rsidR="004D6828" w:rsidRPr="00BF4467" w:rsidRDefault="00F81B81" w:rsidP="00FB0BD9">
      <w:pPr>
        <w:pStyle w:val="ListParagraph"/>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T</w:t>
      </w:r>
      <w:r w:rsidR="004D6828" w:rsidRPr="00BF4467">
        <w:rPr>
          <w:rFonts w:ascii="Times New Roman" w:hAnsi="Times New Roman" w:cs="Times New Roman"/>
          <w:bCs/>
          <w:sz w:val="24"/>
          <w:szCs w:val="24"/>
        </w:rPr>
        <w:t xml:space="preserve">o </w:t>
      </w:r>
      <w:r w:rsidR="00A348FD" w:rsidRPr="00BF4467">
        <w:rPr>
          <w:rFonts w:ascii="Times New Roman" w:hAnsi="Times New Roman" w:cs="Times New Roman"/>
          <w:bCs/>
          <w:sz w:val="24"/>
          <w:szCs w:val="24"/>
        </w:rPr>
        <w:t>establish</w:t>
      </w:r>
      <w:r w:rsidR="00565BEB" w:rsidRPr="00BF4467">
        <w:rPr>
          <w:rFonts w:ascii="Times New Roman" w:hAnsi="Times New Roman" w:cs="Times New Roman"/>
          <w:bCs/>
          <w:sz w:val="24"/>
          <w:szCs w:val="24"/>
        </w:rPr>
        <w:t xml:space="preserve"> </w:t>
      </w:r>
      <w:r w:rsidR="0050073F" w:rsidRPr="00BF4467">
        <w:rPr>
          <w:rFonts w:ascii="Times New Roman" w:hAnsi="Times New Roman" w:cs="Times New Roman"/>
          <w:bCs/>
          <w:sz w:val="24"/>
          <w:szCs w:val="24"/>
        </w:rPr>
        <w:t>the</w:t>
      </w:r>
      <w:r w:rsidR="00565BEB" w:rsidRPr="00BF4467">
        <w:rPr>
          <w:rFonts w:ascii="Times New Roman" w:hAnsi="Times New Roman" w:cs="Times New Roman"/>
          <w:bCs/>
          <w:sz w:val="24"/>
          <w:szCs w:val="24"/>
        </w:rPr>
        <w:t xml:space="preserve"> legal and moral obligation, as well as </w:t>
      </w:r>
      <w:r w:rsidR="00B5034D">
        <w:rPr>
          <w:rFonts w:ascii="Times New Roman" w:hAnsi="Times New Roman" w:cs="Times New Roman"/>
          <w:bCs/>
          <w:sz w:val="24"/>
          <w:szCs w:val="24"/>
        </w:rPr>
        <w:t>an</w:t>
      </w:r>
      <w:r w:rsidR="00253703" w:rsidRPr="00BF4467">
        <w:rPr>
          <w:rFonts w:ascii="Times New Roman" w:hAnsi="Times New Roman" w:cs="Times New Roman"/>
          <w:bCs/>
          <w:sz w:val="24"/>
          <w:szCs w:val="24"/>
        </w:rPr>
        <w:t xml:space="preserve"> </w:t>
      </w:r>
      <w:r w:rsidR="00ED14DC" w:rsidRPr="00BF4467">
        <w:rPr>
          <w:rFonts w:ascii="Times New Roman" w:hAnsi="Times New Roman" w:cs="Times New Roman"/>
          <w:sz w:val="24"/>
          <w:szCs w:val="24"/>
        </w:rPr>
        <w:t xml:space="preserve">affirmative duty </w:t>
      </w:r>
      <w:r w:rsidR="00B5034D">
        <w:rPr>
          <w:rFonts w:ascii="Times New Roman" w:hAnsi="Times New Roman" w:cs="Times New Roman"/>
          <w:sz w:val="24"/>
          <w:szCs w:val="24"/>
        </w:rPr>
        <w:t>for</w:t>
      </w:r>
      <w:r w:rsidR="0050073F" w:rsidRPr="00BF4467">
        <w:rPr>
          <w:rFonts w:ascii="Times New Roman" w:hAnsi="Times New Roman" w:cs="Times New Roman"/>
          <w:sz w:val="24"/>
          <w:szCs w:val="24"/>
        </w:rPr>
        <w:t xml:space="preserve"> department personnel </w:t>
      </w:r>
      <w:r w:rsidR="004D6828" w:rsidRPr="00BF4467">
        <w:rPr>
          <w:rFonts w:ascii="Times New Roman" w:hAnsi="Times New Roman" w:cs="Times New Roman"/>
          <w:bCs/>
          <w:sz w:val="24"/>
          <w:szCs w:val="24"/>
        </w:rPr>
        <w:t xml:space="preserve">to intervene to prevent or stop misconduct that is being conducted by other personnel or members of other law enforcement agencies. </w:t>
      </w:r>
    </w:p>
    <w:p w14:paraId="3DCF3B26" w14:textId="77777777" w:rsidR="0050073F" w:rsidRPr="00BF4467" w:rsidRDefault="0050073F" w:rsidP="00FB0BD9">
      <w:pPr>
        <w:pStyle w:val="ListParagraph"/>
        <w:spacing w:after="0" w:line="240" w:lineRule="auto"/>
        <w:ind w:left="432"/>
        <w:jc w:val="both"/>
        <w:rPr>
          <w:rFonts w:ascii="Times New Roman" w:hAnsi="Times New Roman" w:cs="Times New Roman"/>
          <w:bCs/>
          <w:sz w:val="24"/>
          <w:szCs w:val="24"/>
        </w:rPr>
      </w:pPr>
    </w:p>
    <w:p w14:paraId="6E4DD881" w14:textId="41E5A4D1" w:rsidR="004D6828" w:rsidRPr="00460BA2" w:rsidRDefault="004D6828" w:rsidP="00D439EE">
      <w:pPr>
        <w:pStyle w:val="ListParagraph"/>
        <w:numPr>
          <w:ilvl w:val="0"/>
          <w:numId w:val="5"/>
        </w:numPr>
        <w:spacing w:after="0" w:line="240" w:lineRule="auto"/>
        <w:ind w:left="360" w:hanging="360"/>
        <w:jc w:val="both"/>
        <w:rPr>
          <w:rFonts w:ascii="Times New Roman" w:hAnsi="Times New Roman" w:cs="Times New Roman"/>
          <w:b/>
          <w:bCs/>
          <w:sz w:val="24"/>
          <w:szCs w:val="24"/>
        </w:rPr>
      </w:pPr>
      <w:r w:rsidRPr="00460BA2">
        <w:rPr>
          <w:rFonts w:ascii="Times New Roman" w:hAnsi="Times New Roman" w:cs="Times New Roman"/>
          <w:b/>
          <w:bCs/>
          <w:sz w:val="24"/>
          <w:szCs w:val="24"/>
        </w:rPr>
        <w:t>POLICY</w:t>
      </w:r>
    </w:p>
    <w:p w14:paraId="74AD970D" w14:textId="4D0DF548" w:rsidR="0037117B" w:rsidRPr="00460BA2" w:rsidRDefault="0037117B" w:rsidP="00FB0BD9">
      <w:pPr>
        <w:spacing w:after="0" w:line="240" w:lineRule="auto"/>
        <w:jc w:val="both"/>
        <w:rPr>
          <w:rFonts w:ascii="Times New Roman" w:hAnsi="Times New Roman" w:cs="Times New Roman"/>
          <w:sz w:val="24"/>
          <w:szCs w:val="24"/>
        </w:rPr>
      </w:pPr>
    </w:p>
    <w:p w14:paraId="214FE0C7" w14:textId="2513ACC5" w:rsidR="001858F1" w:rsidRPr="00460BA2" w:rsidRDefault="001858F1" w:rsidP="001858F1">
      <w:pPr>
        <w:pStyle w:val="ListParagraph"/>
        <w:numPr>
          <w:ilvl w:val="0"/>
          <w:numId w:val="6"/>
        </w:numPr>
        <w:spacing w:after="120" w:line="240" w:lineRule="auto"/>
        <w:jc w:val="both"/>
        <w:rPr>
          <w:rFonts w:ascii="Times New Roman" w:hAnsi="Times New Roman" w:cs="Times New Roman"/>
          <w:sz w:val="24"/>
          <w:szCs w:val="24"/>
        </w:rPr>
      </w:pPr>
      <w:r w:rsidRPr="00460BA2">
        <w:rPr>
          <w:rFonts w:ascii="Times New Roman" w:hAnsi="Times New Roman" w:cs="Times New Roman"/>
          <w:sz w:val="24"/>
          <w:szCs w:val="24"/>
        </w:rPr>
        <w:t xml:space="preserve">The SAMPLE Police Department is committed to </w:t>
      </w:r>
      <w:r w:rsidR="008A12E5" w:rsidRPr="00460BA2">
        <w:rPr>
          <w:rFonts w:ascii="Times New Roman" w:hAnsi="Times New Roman" w:cs="Times New Roman"/>
          <w:sz w:val="24"/>
          <w:szCs w:val="24"/>
        </w:rPr>
        <w:t>conducting</w:t>
      </w:r>
      <w:r w:rsidRPr="00460BA2">
        <w:rPr>
          <w:rFonts w:ascii="Times New Roman" w:hAnsi="Times New Roman" w:cs="Times New Roman"/>
          <w:sz w:val="24"/>
          <w:szCs w:val="24"/>
        </w:rPr>
        <w:t xml:space="preserve"> its mission with honor and integrity and fostering a culture of transparency and accountability. As such,</w:t>
      </w:r>
      <w:r w:rsidR="00CD7EFC" w:rsidRPr="00460BA2">
        <w:rPr>
          <w:rFonts w:ascii="Times New Roman" w:hAnsi="Times New Roman" w:cs="Times New Roman"/>
          <w:sz w:val="24"/>
          <w:szCs w:val="24"/>
        </w:rPr>
        <w:t xml:space="preserve"> t</w:t>
      </w:r>
      <w:r w:rsidRPr="00460BA2">
        <w:rPr>
          <w:rFonts w:ascii="Times New Roman" w:hAnsi="Times New Roman" w:cs="Times New Roman"/>
          <w:sz w:val="24"/>
          <w:szCs w:val="24"/>
        </w:rPr>
        <w:t>he use of excessive</w:t>
      </w:r>
      <w:r w:rsidR="00CD7EFC" w:rsidRPr="00460BA2">
        <w:rPr>
          <w:rFonts w:ascii="Times New Roman" w:hAnsi="Times New Roman" w:cs="Times New Roman"/>
          <w:sz w:val="24"/>
          <w:szCs w:val="24"/>
        </w:rPr>
        <w:t xml:space="preserve"> or unreasonable force or</w:t>
      </w:r>
      <w:r w:rsidRPr="00460BA2">
        <w:rPr>
          <w:rFonts w:ascii="Times New Roman" w:hAnsi="Times New Roman" w:cs="Times New Roman"/>
          <w:sz w:val="24"/>
          <w:szCs w:val="24"/>
        </w:rPr>
        <w:t xml:space="preserve"> </w:t>
      </w:r>
      <w:r w:rsidR="00460BA2" w:rsidRPr="00460BA2">
        <w:rPr>
          <w:rFonts w:ascii="Times New Roman" w:hAnsi="Times New Roman" w:cs="Times New Roman"/>
          <w:sz w:val="24"/>
          <w:szCs w:val="24"/>
        </w:rPr>
        <w:t xml:space="preserve">illegal, unethical, or inappropriate behavior </w:t>
      </w:r>
      <w:r w:rsidRPr="00460BA2">
        <w:rPr>
          <w:rFonts w:ascii="Times New Roman" w:hAnsi="Times New Roman" w:cs="Times New Roman"/>
          <w:sz w:val="24"/>
          <w:szCs w:val="24"/>
        </w:rPr>
        <w:t xml:space="preserve">will not be tolerated. Those who engage in such misconduct, and those who fail to report such misconduct, will be subject to all applicable administrative and criminal penalties. </w:t>
      </w:r>
    </w:p>
    <w:p w14:paraId="12ECA8C3" w14:textId="77777777" w:rsidR="001858F1" w:rsidRPr="00460BA2" w:rsidRDefault="001858F1" w:rsidP="00F1356F">
      <w:pPr>
        <w:pStyle w:val="ListParagraph"/>
        <w:spacing w:after="0" w:line="240" w:lineRule="auto"/>
        <w:jc w:val="both"/>
        <w:rPr>
          <w:rFonts w:ascii="Times New Roman" w:hAnsi="Times New Roman" w:cs="Times New Roman"/>
          <w:sz w:val="24"/>
          <w:szCs w:val="24"/>
        </w:rPr>
      </w:pPr>
    </w:p>
    <w:p w14:paraId="4DAA2B10" w14:textId="77777777" w:rsidR="00BD11D6" w:rsidRDefault="004D6828" w:rsidP="00BD11D6">
      <w:pPr>
        <w:pStyle w:val="ListParagraph"/>
        <w:numPr>
          <w:ilvl w:val="0"/>
          <w:numId w:val="6"/>
        </w:numPr>
        <w:spacing w:after="0" w:line="240" w:lineRule="auto"/>
        <w:jc w:val="both"/>
        <w:rPr>
          <w:rFonts w:ascii="Times New Roman" w:hAnsi="Times New Roman" w:cs="Times New Roman"/>
          <w:sz w:val="24"/>
          <w:szCs w:val="24"/>
        </w:rPr>
      </w:pPr>
      <w:r w:rsidRPr="00D439EE">
        <w:rPr>
          <w:rFonts w:ascii="Times New Roman" w:hAnsi="Times New Roman" w:cs="Times New Roman"/>
          <w:sz w:val="24"/>
          <w:szCs w:val="24"/>
        </w:rPr>
        <w:t>Department personnel have a</w:t>
      </w:r>
      <w:r w:rsidR="00196459">
        <w:rPr>
          <w:rFonts w:ascii="Times New Roman" w:hAnsi="Times New Roman" w:cs="Times New Roman"/>
          <w:sz w:val="24"/>
          <w:szCs w:val="24"/>
        </w:rPr>
        <w:t>n affirmative</w:t>
      </w:r>
      <w:r w:rsidRPr="00D439EE">
        <w:rPr>
          <w:rFonts w:ascii="Times New Roman" w:hAnsi="Times New Roman" w:cs="Times New Roman"/>
          <w:sz w:val="24"/>
          <w:szCs w:val="24"/>
        </w:rPr>
        <w:t xml:space="preserve"> duty to intervene and </w:t>
      </w:r>
      <w:r w:rsidR="00C31BB2">
        <w:rPr>
          <w:rFonts w:ascii="Times New Roman" w:hAnsi="Times New Roman" w:cs="Times New Roman"/>
          <w:sz w:val="24"/>
          <w:szCs w:val="24"/>
        </w:rPr>
        <w:t>report to</w:t>
      </w:r>
      <w:r w:rsidRPr="00D439EE">
        <w:rPr>
          <w:rFonts w:ascii="Times New Roman" w:hAnsi="Times New Roman" w:cs="Times New Roman"/>
          <w:sz w:val="24"/>
          <w:szCs w:val="24"/>
        </w:rPr>
        <w:t xml:space="preserve"> appropriate supervisory authority if they observe or become aware of any department personnel, or a member of another law enforcement agency, </w:t>
      </w:r>
      <w:r w:rsidR="00D732FA" w:rsidRPr="00D439EE">
        <w:rPr>
          <w:rFonts w:ascii="Times New Roman" w:hAnsi="Times New Roman" w:cs="Times New Roman"/>
          <w:sz w:val="24"/>
          <w:szCs w:val="24"/>
        </w:rPr>
        <w:t xml:space="preserve">engaged in </w:t>
      </w:r>
      <w:r w:rsidR="007C4F9F" w:rsidRPr="00D439EE">
        <w:rPr>
          <w:rFonts w:ascii="Times New Roman" w:hAnsi="Times New Roman" w:cs="Times New Roman"/>
          <w:sz w:val="24"/>
          <w:szCs w:val="24"/>
        </w:rPr>
        <w:t xml:space="preserve">an unreasonable or excessive use of force, or </w:t>
      </w:r>
      <w:r w:rsidRPr="00D439EE">
        <w:rPr>
          <w:rFonts w:ascii="Times New Roman" w:hAnsi="Times New Roman" w:cs="Times New Roman"/>
          <w:sz w:val="24"/>
          <w:szCs w:val="24"/>
        </w:rPr>
        <w:t>involved in conduct that is unethical,</w:t>
      </w:r>
      <w:r w:rsidR="00196459">
        <w:rPr>
          <w:rFonts w:ascii="Times New Roman" w:hAnsi="Times New Roman" w:cs="Times New Roman"/>
          <w:sz w:val="24"/>
          <w:szCs w:val="24"/>
        </w:rPr>
        <w:t xml:space="preserve"> or</w:t>
      </w:r>
      <w:r w:rsidRPr="00D439EE">
        <w:rPr>
          <w:rFonts w:ascii="Times New Roman" w:hAnsi="Times New Roman" w:cs="Times New Roman"/>
          <w:sz w:val="24"/>
          <w:szCs w:val="24"/>
        </w:rPr>
        <w:t xml:space="preserve"> clearly violates the law or department policy</w:t>
      </w:r>
      <w:r w:rsidR="007C4F9F" w:rsidRPr="00D439EE">
        <w:rPr>
          <w:rFonts w:ascii="Times New Roman" w:hAnsi="Times New Roman" w:cs="Times New Roman"/>
          <w:sz w:val="24"/>
          <w:szCs w:val="24"/>
        </w:rPr>
        <w:t>.</w:t>
      </w:r>
    </w:p>
    <w:p w14:paraId="63813383" w14:textId="357C993C" w:rsidR="00A12F04" w:rsidRPr="00BD11D6" w:rsidRDefault="00A12F04" w:rsidP="00BD11D6">
      <w:pPr>
        <w:pStyle w:val="ListParagraph"/>
        <w:numPr>
          <w:ilvl w:val="0"/>
          <w:numId w:val="32"/>
        </w:numPr>
        <w:spacing w:after="0" w:line="240" w:lineRule="auto"/>
        <w:jc w:val="both"/>
        <w:rPr>
          <w:rFonts w:ascii="Times New Roman" w:hAnsi="Times New Roman" w:cs="Times New Roman"/>
          <w:sz w:val="24"/>
          <w:szCs w:val="24"/>
        </w:rPr>
      </w:pPr>
      <w:r w:rsidRPr="00BD11D6">
        <w:rPr>
          <w:rFonts w:ascii="Times New Roman" w:hAnsi="Times New Roman" w:cs="Times New Roman"/>
          <w:sz w:val="24"/>
          <w:szCs w:val="24"/>
        </w:rPr>
        <w:t xml:space="preserve">This agency is committed to protecting officers who act on their duty to intervene to prevent or minimize misconduct. </w:t>
      </w:r>
    </w:p>
    <w:p w14:paraId="6EA22711" w14:textId="77777777" w:rsidR="00A12F04" w:rsidRPr="005A175B" w:rsidRDefault="00A12F04" w:rsidP="00D77622">
      <w:pPr>
        <w:spacing w:after="0" w:line="240" w:lineRule="auto"/>
        <w:jc w:val="both"/>
        <w:rPr>
          <w:rFonts w:ascii="Arial" w:hAnsi="Arial" w:cs="Arial"/>
          <w:bCs/>
        </w:rPr>
      </w:pPr>
    </w:p>
    <w:p w14:paraId="5DC1B3DB" w14:textId="32304775" w:rsidR="00A12F04" w:rsidRPr="005A175B" w:rsidRDefault="00A12F04" w:rsidP="005A175B">
      <w:pPr>
        <w:pStyle w:val="ListParagraph"/>
        <w:numPr>
          <w:ilvl w:val="0"/>
          <w:numId w:val="5"/>
        </w:numPr>
        <w:spacing w:after="0" w:line="240" w:lineRule="auto"/>
        <w:ind w:left="360" w:hanging="360"/>
        <w:jc w:val="both"/>
        <w:rPr>
          <w:rFonts w:ascii="Times New Roman" w:hAnsi="Times New Roman" w:cs="Times New Roman"/>
          <w:b/>
          <w:sz w:val="24"/>
          <w:szCs w:val="24"/>
        </w:rPr>
      </w:pPr>
      <w:r w:rsidRPr="005A175B">
        <w:rPr>
          <w:rFonts w:ascii="Times New Roman" w:hAnsi="Times New Roman" w:cs="Times New Roman"/>
          <w:b/>
          <w:sz w:val="24"/>
          <w:szCs w:val="24"/>
        </w:rPr>
        <w:t>DEFINITIONS</w:t>
      </w:r>
    </w:p>
    <w:p w14:paraId="46DF200B" w14:textId="77777777" w:rsidR="00BF4467" w:rsidRPr="005A175B" w:rsidRDefault="00BF4467" w:rsidP="00FB0BD9">
      <w:pPr>
        <w:spacing w:after="0" w:line="240" w:lineRule="auto"/>
        <w:ind w:left="360"/>
        <w:jc w:val="both"/>
        <w:rPr>
          <w:rFonts w:ascii="Times New Roman" w:hAnsi="Times New Roman" w:cs="Times New Roman"/>
          <w:bCs/>
          <w:sz w:val="24"/>
          <w:szCs w:val="24"/>
        </w:rPr>
      </w:pPr>
    </w:p>
    <w:p w14:paraId="0D5D050B" w14:textId="5A0D8075" w:rsidR="0063283F" w:rsidRDefault="00A12F04" w:rsidP="0063283F">
      <w:pPr>
        <w:pStyle w:val="ListParagraph"/>
        <w:numPr>
          <w:ilvl w:val="0"/>
          <w:numId w:val="9"/>
        </w:numPr>
        <w:spacing w:after="0" w:line="240" w:lineRule="auto"/>
        <w:ind w:left="720"/>
        <w:jc w:val="both"/>
        <w:rPr>
          <w:rFonts w:ascii="Times New Roman" w:hAnsi="Times New Roman" w:cs="Times New Roman"/>
          <w:bCs/>
          <w:sz w:val="24"/>
          <w:szCs w:val="24"/>
        </w:rPr>
      </w:pPr>
      <w:r w:rsidRPr="0063283F">
        <w:rPr>
          <w:rFonts w:ascii="Times New Roman" w:hAnsi="Times New Roman" w:cs="Times New Roman"/>
          <w:bCs/>
          <w:sz w:val="24"/>
          <w:szCs w:val="24"/>
          <w:u w:val="single"/>
        </w:rPr>
        <w:t>Intervene</w:t>
      </w:r>
      <w:r w:rsidR="00AB7ACA" w:rsidRPr="0063283F">
        <w:rPr>
          <w:rFonts w:ascii="Times New Roman" w:hAnsi="Times New Roman" w:cs="Times New Roman"/>
          <w:bCs/>
          <w:sz w:val="24"/>
          <w:szCs w:val="24"/>
          <w:u w:val="single"/>
        </w:rPr>
        <w:t>:</w:t>
      </w:r>
      <w:r w:rsidRPr="0063283F">
        <w:rPr>
          <w:rFonts w:ascii="Times New Roman" w:hAnsi="Times New Roman" w:cs="Times New Roman"/>
          <w:bCs/>
          <w:sz w:val="24"/>
          <w:szCs w:val="24"/>
        </w:rPr>
        <w:t xml:space="preserve"> To come between, whether verbally or physically, to </w:t>
      </w:r>
      <w:r w:rsidR="005E6D19">
        <w:rPr>
          <w:rFonts w:ascii="Times New Roman" w:hAnsi="Times New Roman" w:cs="Times New Roman"/>
          <w:bCs/>
          <w:sz w:val="24"/>
          <w:szCs w:val="24"/>
        </w:rPr>
        <w:t xml:space="preserve">prevent </w:t>
      </w:r>
      <w:r w:rsidR="0053059B">
        <w:rPr>
          <w:rFonts w:ascii="Times New Roman" w:hAnsi="Times New Roman" w:cs="Times New Roman"/>
          <w:bCs/>
          <w:sz w:val="24"/>
          <w:szCs w:val="24"/>
        </w:rPr>
        <w:t xml:space="preserve">or </w:t>
      </w:r>
      <w:r w:rsidRPr="0063283F">
        <w:rPr>
          <w:rFonts w:ascii="Times New Roman" w:hAnsi="Times New Roman" w:cs="Times New Roman"/>
          <w:bCs/>
          <w:sz w:val="24"/>
          <w:szCs w:val="24"/>
        </w:rPr>
        <w:t xml:space="preserve">change </w:t>
      </w:r>
      <w:r w:rsidR="0053059B">
        <w:rPr>
          <w:rFonts w:ascii="Times New Roman" w:hAnsi="Times New Roman" w:cs="Times New Roman"/>
          <w:bCs/>
          <w:sz w:val="24"/>
          <w:szCs w:val="24"/>
        </w:rPr>
        <w:t xml:space="preserve">a result or </w:t>
      </w:r>
      <w:r w:rsidRPr="0063283F">
        <w:rPr>
          <w:rFonts w:ascii="Times New Roman" w:hAnsi="Times New Roman" w:cs="Times New Roman"/>
          <w:bCs/>
          <w:sz w:val="24"/>
          <w:szCs w:val="24"/>
        </w:rPr>
        <w:t>course of events</w:t>
      </w:r>
      <w:r w:rsidR="008A12E5" w:rsidRPr="0063283F">
        <w:rPr>
          <w:rFonts w:ascii="Times New Roman" w:hAnsi="Times New Roman" w:cs="Times New Roman"/>
          <w:bCs/>
          <w:sz w:val="24"/>
          <w:szCs w:val="24"/>
        </w:rPr>
        <w:t xml:space="preserve">. </w:t>
      </w:r>
    </w:p>
    <w:p w14:paraId="4497206E" w14:textId="77777777" w:rsidR="0063283F" w:rsidRPr="0063283F" w:rsidRDefault="0063283F" w:rsidP="0063283F">
      <w:pPr>
        <w:pStyle w:val="ListParagraph"/>
        <w:rPr>
          <w:rFonts w:ascii="Times New Roman" w:hAnsi="Times New Roman" w:cs="Times New Roman"/>
          <w:bCs/>
          <w:sz w:val="24"/>
          <w:szCs w:val="24"/>
          <w:u w:val="single"/>
        </w:rPr>
      </w:pPr>
    </w:p>
    <w:p w14:paraId="1961415E" w14:textId="07026DC3" w:rsidR="00A12F04" w:rsidRPr="00E50EF5" w:rsidRDefault="00BB7DAF" w:rsidP="00E50EF5">
      <w:pPr>
        <w:pStyle w:val="ListParagraph"/>
        <w:numPr>
          <w:ilvl w:val="0"/>
          <w:numId w:val="9"/>
        </w:numPr>
        <w:spacing w:after="0" w:line="240" w:lineRule="auto"/>
        <w:ind w:left="720"/>
        <w:jc w:val="both"/>
        <w:rPr>
          <w:rFonts w:ascii="Times New Roman" w:hAnsi="Times New Roman" w:cs="Times New Roman"/>
          <w:bCs/>
          <w:sz w:val="24"/>
          <w:szCs w:val="24"/>
        </w:rPr>
      </w:pPr>
      <w:r w:rsidRPr="00E50EF5">
        <w:rPr>
          <w:rFonts w:ascii="Times New Roman" w:hAnsi="Times New Roman" w:cs="Times New Roman"/>
          <w:bCs/>
          <w:sz w:val="24"/>
          <w:szCs w:val="24"/>
          <w:u w:val="single"/>
        </w:rPr>
        <w:t>Officer:</w:t>
      </w:r>
      <w:r w:rsidRPr="00E50EF5">
        <w:rPr>
          <w:rFonts w:ascii="Times New Roman" w:hAnsi="Times New Roman" w:cs="Times New Roman"/>
          <w:bCs/>
          <w:sz w:val="24"/>
          <w:szCs w:val="24"/>
        </w:rPr>
        <w:t xml:space="preserve"> any employee or </w:t>
      </w:r>
      <w:r w:rsidR="00043927">
        <w:rPr>
          <w:rFonts w:ascii="Times New Roman" w:hAnsi="Times New Roman" w:cs="Times New Roman"/>
          <w:bCs/>
          <w:sz w:val="24"/>
          <w:szCs w:val="24"/>
        </w:rPr>
        <w:t xml:space="preserve">other </w:t>
      </w:r>
      <w:r w:rsidRPr="00E50EF5">
        <w:rPr>
          <w:rFonts w:ascii="Times New Roman" w:hAnsi="Times New Roman" w:cs="Times New Roman"/>
          <w:bCs/>
          <w:sz w:val="24"/>
          <w:szCs w:val="24"/>
        </w:rPr>
        <w:t xml:space="preserve">member of the department whether sworn, non-sworn or volunteer, regardless of position or assignment. </w:t>
      </w:r>
    </w:p>
    <w:p w14:paraId="4EEA8A53" w14:textId="77777777" w:rsidR="00222438" w:rsidRDefault="00222438" w:rsidP="00222438">
      <w:pPr>
        <w:pStyle w:val="ListParagraph"/>
        <w:spacing w:after="0" w:line="240" w:lineRule="auto"/>
        <w:ind w:left="360"/>
        <w:jc w:val="both"/>
        <w:rPr>
          <w:rFonts w:ascii="Times New Roman" w:hAnsi="Times New Roman" w:cs="Times New Roman"/>
          <w:b/>
          <w:sz w:val="24"/>
          <w:szCs w:val="24"/>
        </w:rPr>
      </w:pPr>
    </w:p>
    <w:p w14:paraId="7C1435DC" w14:textId="2B49F28B" w:rsidR="002F52AA" w:rsidRDefault="00AB7ACA" w:rsidP="0063283F">
      <w:pPr>
        <w:pStyle w:val="ListParagraph"/>
        <w:numPr>
          <w:ilvl w:val="0"/>
          <w:numId w:val="5"/>
        </w:numPr>
        <w:spacing w:after="0" w:line="240" w:lineRule="auto"/>
        <w:ind w:left="360" w:hanging="360"/>
        <w:jc w:val="both"/>
        <w:rPr>
          <w:rFonts w:ascii="Times New Roman" w:hAnsi="Times New Roman" w:cs="Times New Roman"/>
          <w:b/>
          <w:sz w:val="24"/>
          <w:szCs w:val="24"/>
        </w:rPr>
      </w:pPr>
      <w:r w:rsidRPr="0063283F">
        <w:rPr>
          <w:rFonts w:ascii="Times New Roman" w:hAnsi="Times New Roman" w:cs="Times New Roman"/>
          <w:b/>
          <w:sz w:val="24"/>
          <w:szCs w:val="24"/>
        </w:rPr>
        <w:t>PROCEDURE</w:t>
      </w:r>
    </w:p>
    <w:p w14:paraId="1B3FC264" w14:textId="77777777" w:rsidR="003734CB" w:rsidRPr="00C44D2E" w:rsidRDefault="003734CB" w:rsidP="007304A8">
      <w:pPr>
        <w:spacing w:after="0" w:line="240" w:lineRule="auto"/>
        <w:jc w:val="both"/>
        <w:rPr>
          <w:rFonts w:ascii="Times New Roman" w:hAnsi="Times New Roman" w:cs="Times New Roman"/>
          <w:bCs/>
          <w:sz w:val="24"/>
          <w:szCs w:val="24"/>
        </w:rPr>
      </w:pPr>
    </w:p>
    <w:p w14:paraId="4DC04E7F" w14:textId="55B4F915" w:rsidR="00F60A73" w:rsidRPr="00C44D2E" w:rsidRDefault="00C152A7" w:rsidP="007E608E">
      <w:pPr>
        <w:pStyle w:val="ListParagraph"/>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General</w:t>
      </w:r>
      <w:r w:rsidR="008105AC" w:rsidRPr="00C44D2E">
        <w:rPr>
          <w:rFonts w:ascii="Times New Roman" w:hAnsi="Times New Roman" w:cs="Times New Roman"/>
          <w:sz w:val="24"/>
          <w:szCs w:val="24"/>
        </w:rPr>
        <w:t xml:space="preserve"> </w:t>
      </w:r>
    </w:p>
    <w:p w14:paraId="5C8CDDE0" w14:textId="11B83005" w:rsidR="007304A8" w:rsidRPr="00C44D2E" w:rsidRDefault="007304A8" w:rsidP="00CC3E87">
      <w:pPr>
        <w:pStyle w:val="ListParagraph"/>
        <w:numPr>
          <w:ilvl w:val="0"/>
          <w:numId w:val="11"/>
        </w:numPr>
        <w:spacing w:after="0" w:line="240" w:lineRule="auto"/>
        <w:ind w:left="1080"/>
        <w:jc w:val="both"/>
        <w:rPr>
          <w:rFonts w:ascii="Times New Roman" w:hAnsi="Times New Roman" w:cs="Times New Roman"/>
          <w:bCs/>
          <w:sz w:val="24"/>
          <w:szCs w:val="24"/>
        </w:rPr>
      </w:pPr>
      <w:r w:rsidRPr="00C44D2E">
        <w:rPr>
          <w:rFonts w:ascii="Times New Roman" w:hAnsi="Times New Roman" w:cs="Times New Roman"/>
          <w:bCs/>
          <w:sz w:val="24"/>
          <w:szCs w:val="24"/>
        </w:rPr>
        <w:t xml:space="preserve">Officers </w:t>
      </w:r>
      <w:r w:rsidR="00A246B4" w:rsidRPr="00C44D2E">
        <w:rPr>
          <w:rFonts w:ascii="Times New Roman" w:hAnsi="Times New Roman" w:cs="Times New Roman"/>
          <w:bCs/>
          <w:sz w:val="24"/>
          <w:szCs w:val="24"/>
        </w:rPr>
        <w:t>must</w:t>
      </w:r>
      <w:r w:rsidRPr="00C44D2E">
        <w:rPr>
          <w:rFonts w:ascii="Times New Roman" w:hAnsi="Times New Roman" w:cs="Times New Roman"/>
          <w:bCs/>
          <w:sz w:val="24"/>
          <w:szCs w:val="24"/>
        </w:rPr>
        <w:t xml:space="preserve"> take a </w:t>
      </w:r>
      <w:r w:rsidR="005C63E8" w:rsidRPr="00C44D2E">
        <w:rPr>
          <w:rFonts w:ascii="Times New Roman" w:hAnsi="Times New Roman" w:cs="Times New Roman"/>
          <w:bCs/>
          <w:sz w:val="24"/>
          <w:szCs w:val="24"/>
        </w:rPr>
        <w:t>proactive</w:t>
      </w:r>
      <w:r w:rsidR="00A246B4" w:rsidRPr="00C44D2E">
        <w:rPr>
          <w:rFonts w:ascii="Times New Roman" w:hAnsi="Times New Roman" w:cs="Times New Roman"/>
          <w:bCs/>
          <w:sz w:val="24"/>
          <w:szCs w:val="24"/>
        </w:rPr>
        <w:t>, pre</w:t>
      </w:r>
      <w:r w:rsidRPr="00C44D2E">
        <w:rPr>
          <w:rFonts w:ascii="Times New Roman" w:hAnsi="Times New Roman" w:cs="Times New Roman"/>
          <w:bCs/>
          <w:sz w:val="24"/>
          <w:szCs w:val="24"/>
        </w:rPr>
        <w:t xml:space="preserve">ventive approach toward misconduct. When an officer observes behavior that suggests another officer is or is about to conduct </w:t>
      </w:r>
      <w:r w:rsidRPr="00C44D2E">
        <w:rPr>
          <w:rFonts w:ascii="Times New Roman" w:hAnsi="Times New Roman" w:cs="Times New Roman"/>
          <w:bCs/>
          <w:sz w:val="24"/>
          <w:szCs w:val="24"/>
        </w:rPr>
        <w:lastRenderedPageBreak/>
        <w:t xml:space="preserve">illegal, </w:t>
      </w:r>
      <w:r w:rsidR="0026254D" w:rsidRPr="00C44D2E">
        <w:rPr>
          <w:rFonts w:ascii="Times New Roman" w:hAnsi="Times New Roman" w:cs="Times New Roman"/>
          <w:bCs/>
          <w:sz w:val="24"/>
          <w:szCs w:val="24"/>
        </w:rPr>
        <w:t>unethical,</w:t>
      </w:r>
      <w:r w:rsidRPr="00C44D2E">
        <w:rPr>
          <w:rFonts w:ascii="Times New Roman" w:hAnsi="Times New Roman" w:cs="Times New Roman"/>
          <w:bCs/>
          <w:sz w:val="24"/>
          <w:szCs w:val="24"/>
        </w:rPr>
        <w:t xml:space="preserve"> or inappropriate behavior the officer should intervene verbally </w:t>
      </w:r>
      <w:r w:rsidR="006566C0" w:rsidRPr="00C44D2E">
        <w:rPr>
          <w:rFonts w:ascii="Times New Roman" w:hAnsi="Times New Roman" w:cs="Times New Roman"/>
          <w:bCs/>
          <w:sz w:val="24"/>
          <w:szCs w:val="24"/>
        </w:rPr>
        <w:t xml:space="preserve">and / </w:t>
      </w:r>
      <w:r w:rsidRPr="00C44D2E">
        <w:rPr>
          <w:rFonts w:ascii="Times New Roman" w:hAnsi="Times New Roman" w:cs="Times New Roman"/>
          <w:bCs/>
          <w:sz w:val="24"/>
          <w:szCs w:val="24"/>
        </w:rPr>
        <w:t>or physically, depending on the circumstances</w:t>
      </w:r>
      <w:r w:rsidR="006566C0" w:rsidRPr="00C44D2E">
        <w:rPr>
          <w:rFonts w:ascii="Times New Roman" w:hAnsi="Times New Roman" w:cs="Times New Roman"/>
          <w:bCs/>
          <w:sz w:val="24"/>
          <w:szCs w:val="24"/>
        </w:rPr>
        <w:t>, to pre</w:t>
      </w:r>
      <w:r w:rsidR="00A246B4" w:rsidRPr="00C44D2E">
        <w:rPr>
          <w:rFonts w:ascii="Times New Roman" w:hAnsi="Times New Roman" w:cs="Times New Roman"/>
          <w:bCs/>
          <w:sz w:val="24"/>
          <w:szCs w:val="24"/>
        </w:rPr>
        <w:t>vent or stop</w:t>
      </w:r>
      <w:r w:rsidR="002C2333" w:rsidRPr="00C44D2E">
        <w:rPr>
          <w:rFonts w:ascii="Times New Roman" w:hAnsi="Times New Roman" w:cs="Times New Roman"/>
          <w:bCs/>
          <w:sz w:val="24"/>
          <w:szCs w:val="24"/>
        </w:rPr>
        <w:t xml:space="preserve"> </w:t>
      </w:r>
      <w:r w:rsidR="00865A4D" w:rsidRPr="00C44D2E">
        <w:rPr>
          <w:rFonts w:ascii="Times New Roman" w:hAnsi="Times New Roman" w:cs="Times New Roman"/>
          <w:bCs/>
          <w:sz w:val="24"/>
          <w:szCs w:val="24"/>
        </w:rPr>
        <w:t>the conduct</w:t>
      </w:r>
      <w:r w:rsidRPr="00C44D2E">
        <w:rPr>
          <w:rFonts w:ascii="Times New Roman" w:hAnsi="Times New Roman" w:cs="Times New Roman"/>
          <w:bCs/>
          <w:sz w:val="24"/>
          <w:szCs w:val="24"/>
        </w:rPr>
        <w:t>.</w:t>
      </w:r>
    </w:p>
    <w:p w14:paraId="6D02EF6D" w14:textId="174E7A3B" w:rsidR="00BE553A" w:rsidRPr="00C44D2E" w:rsidRDefault="007F591E" w:rsidP="00BE553A">
      <w:pPr>
        <w:pStyle w:val="ListParagraph"/>
        <w:numPr>
          <w:ilvl w:val="0"/>
          <w:numId w:val="11"/>
        </w:numPr>
        <w:spacing w:after="0" w:line="240" w:lineRule="auto"/>
        <w:ind w:left="1080"/>
        <w:jc w:val="both"/>
        <w:rPr>
          <w:rFonts w:ascii="Times New Roman" w:hAnsi="Times New Roman" w:cs="Times New Roman"/>
          <w:bCs/>
          <w:sz w:val="24"/>
          <w:szCs w:val="24"/>
        </w:rPr>
      </w:pPr>
      <w:r>
        <w:rPr>
          <w:rFonts w:ascii="Times New Roman" w:hAnsi="Times New Roman" w:cs="Times New Roman"/>
          <w:bCs/>
          <w:sz w:val="24"/>
          <w:szCs w:val="24"/>
        </w:rPr>
        <w:t>O</w:t>
      </w:r>
      <w:r w:rsidR="00BE553A" w:rsidRPr="00C44D2E">
        <w:rPr>
          <w:rFonts w:ascii="Times New Roman" w:hAnsi="Times New Roman" w:cs="Times New Roman"/>
          <w:bCs/>
          <w:sz w:val="24"/>
          <w:szCs w:val="24"/>
        </w:rPr>
        <w:t>fficer</w:t>
      </w:r>
      <w:r>
        <w:rPr>
          <w:rFonts w:ascii="Times New Roman" w:hAnsi="Times New Roman" w:cs="Times New Roman"/>
          <w:bCs/>
          <w:sz w:val="24"/>
          <w:szCs w:val="24"/>
        </w:rPr>
        <w:t>s</w:t>
      </w:r>
      <w:r w:rsidR="00BE553A" w:rsidRPr="00C44D2E">
        <w:rPr>
          <w:rFonts w:ascii="Times New Roman" w:hAnsi="Times New Roman" w:cs="Times New Roman"/>
          <w:bCs/>
          <w:sz w:val="24"/>
          <w:szCs w:val="24"/>
        </w:rPr>
        <w:t xml:space="preserve"> </w:t>
      </w:r>
      <w:r w:rsidR="00BE553A">
        <w:rPr>
          <w:rFonts w:ascii="Times New Roman" w:hAnsi="Times New Roman" w:cs="Times New Roman"/>
          <w:bCs/>
          <w:sz w:val="24"/>
          <w:szCs w:val="24"/>
        </w:rPr>
        <w:t>must intervene when they observe</w:t>
      </w:r>
      <w:r w:rsidR="00BE553A" w:rsidRPr="00C44D2E">
        <w:rPr>
          <w:rFonts w:ascii="Times New Roman" w:hAnsi="Times New Roman" w:cs="Times New Roman"/>
          <w:bCs/>
          <w:sz w:val="24"/>
          <w:szCs w:val="24"/>
        </w:rPr>
        <w:t xml:space="preserve"> </w:t>
      </w:r>
      <w:r w:rsidR="00B538E7">
        <w:rPr>
          <w:rFonts w:ascii="Times New Roman" w:hAnsi="Times New Roman" w:cs="Times New Roman"/>
          <w:bCs/>
          <w:sz w:val="24"/>
          <w:szCs w:val="24"/>
        </w:rPr>
        <w:t>an</w:t>
      </w:r>
      <w:r w:rsidR="00BE553A" w:rsidRPr="00C44D2E">
        <w:rPr>
          <w:rFonts w:ascii="Times New Roman" w:hAnsi="Times New Roman" w:cs="Times New Roman"/>
          <w:bCs/>
          <w:sz w:val="24"/>
          <w:szCs w:val="24"/>
        </w:rPr>
        <w:t xml:space="preserve">other officer or members of other law enforcement agencies using force that is </w:t>
      </w:r>
      <w:r w:rsidR="00BE553A">
        <w:rPr>
          <w:rFonts w:ascii="Times New Roman" w:hAnsi="Times New Roman" w:cs="Times New Roman"/>
          <w:bCs/>
          <w:sz w:val="24"/>
          <w:szCs w:val="24"/>
        </w:rPr>
        <w:t>un</w:t>
      </w:r>
      <w:r w:rsidR="00BE553A" w:rsidRPr="00C44D2E">
        <w:rPr>
          <w:rFonts w:ascii="Times New Roman" w:hAnsi="Times New Roman" w:cs="Times New Roman"/>
          <w:bCs/>
          <w:sz w:val="24"/>
          <w:szCs w:val="24"/>
        </w:rPr>
        <w:t>reasonable</w:t>
      </w:r>
      <w:r w:rsidR="00BE553A">
        <w:rPr>
          <w:rFonts w:ascii="Times New Roman" w:hAnsi="Times New Roman" w:cs="Times New Roman"/>
          <w:bCs/>
          <w:sz w:val="24"/>
          <w:szCs w:val="24"/>
        </w:rPr>
        <w:t xml:space="preserve"> or excessive</w:t>
      </w:r>
      <w:r w:rsidR="00BE553A" w:rsidRPr="00C44D2E">
        <w:rPr>
          <w:rFonts w:ascii="Times New Roman" w:hAnsi="Times New Roman" w:cs="Times New Roman"/>
          <w:bCs/>
          <w:sz w:val="24"/>
          <w:szCs w:val="24"/>
        </w:rPr>
        <w:t xml:space="preserve"> under the circumstances.</w:t>
      </w:r>
    </w:p>
    <w:p w14:paraId="2328BD5B" w14:textId="4E5B7C9F" w:rsidR="007304A8" w:rsidRPr="00C44D2E" w:rsidRDefault="007304A8" w:rsidP="00CC3E87">
      <w:pPr>
        <w:pStyle w:val="ListParagraph"/>
        <w:numPr>
          <w:ilvl w:val="0"/>
          <w:numId w:val="11"/>
        </w:numPr>
        <w:spacing w:after="0" w:line="240" w:lineRule="auto"/>
        <w:ind w:left="1080"/>
        <w:jc w:val="both"/>
        <w:rPr>
          <w:rFonts w:ascii="Times New Roman" w:hAnsi="Times New Roman" w:cs="Times New Roman"/>
          <w:bCs/>
          <w:sz w:val="24"/>
          <w:szCs w:val="24"/>
        </w:rPr>
      </w:pPr>
      <w:r w:rsidRPr="00C44D2E">
        <w:rPr>
          <w:rFonts w:ascii="Times New Roman" w:hAnsi="Times New Roman" w:cs="Times New Roman"/>
          <w:bCs/>
          <w:sz w:val="24"/>
          <w:szCs w:val="24"/>
        </w:rPr>
        <w:t xml:space="preserve">Officers must intervene on behalf of a citizen whose constitutional rights are being violated in their presence by </w:t>
      </w:r>
      <w:r w:rsidR="0036743A">
        <w:rPr>
          <w:rFonts w:ascii="Times New Roman" w:hAnsi="Times New Roman" w:cs="Times New Roman"/>
          <w:bCs/>
          <w:sz w:val="24"/>
          <w:szCs w:val="24"/>
        </w:rPr>
        <w:t xml:space="preserve">another </w:t>
      </w:r>
      <w:r w:rsidRPr="00C44D2E">
        <w:rPr>
          <w:rFonts w:ascii="Times New Roman" w:hAnsi="Times New Roman" w:cs="Times New Roman"/>
          <w:bCs/>
          <w:sz w:val="24"/>
          <w:szCs w:val="24"/>
        </w:rPr>
        <w:t>officer</w:t>
      </w:r>
      <w:r w:rsidR="003B4612">
        <w:rPr>
          <w:rFonts w:ascii="Times New Roman" w:hAnsi="Times New Roman" w:cs="Times New Roman"/>
          <w:bCs/>
          <w:sz w:val="24"/>
          <w:szCs w:val="24"/>
        </w:rPr>
        <w:t>(s)</w:t>
      </w:r>
      <w:r w:rsidRPr="00C44D2E">
        <w:rPr>
          <w:rFonts w:ascii="Times New Roman" w:hAnsi="Times New Roman" w:cs="Times New Roman"/>
          <w:bCs/>
          <w:sz w:val="24"/>
          <w:szCs w:val="24"/>
        </w:rPr>
        <w:t>.</w:t>
      </w:r>
    </w:p>
    <w:p w14:paraId="649ECA93" w14:textId="2849932E" w:rsidR="00BE553A" w:rsidRDefault="007304A8" w:rsidP="00BE553A">
      <w:pPr>
        <w:pStyle w:val="ListParagraph"/>
        <w:numPr>
          <w:ilvl w:val="0"/>
          <w:numId w:val="11"/>
        </w:numPr>
        <w:spacing w:after="0" w:line="240" w:lineRule="auto"/>
        <w:ind w:left="1080"/>
        <w:jc w:val="both"/>
        <w:rPr>
          <w:rFonts w:ascii="Times New Roman" w:hAnsi="Times New Roman" w:cs="Times New Roman"/>
          <w:bCs/>
          <w:sz w:val="24"/>
          <w:szCs w:val="24"/>
        </w:rPr>
      </w:pPr>
      <w:r w:rsidRPr="00C44D2E">
        <w:rPr>
          <w:rFonts w:ascii="Times New Roman" w:hAnsi="Times New Roman" w:cs="Times New Roman"/>
          <w:bCs/>
          <w:sz w:val="24"/>
          <w:szCs w:val="24"/>
        </w:rPr>
        <w:t xml:space="preserve">Officers must intervene when they observe or hear conduct by </w:t>
      </w:r>
      <w:r w:rsidR="0036743A">
        <w:rPr>
          <w:rFonts w:ascii="Times New Roman" w:hAnsi="Times New Roman" w:cs="Times New Roman"/>
          <w:bCs/>
          <w:sz w:val="24"/>
          <w:szCs w:val="24"/>
        </w:rPr>
        <w:t xml:space="preserve">another </w:t>
      </w:r>
      <w:r w:rsidRPr="00C44D2E">
        <w:rPr>
          <w:rFonts w:ascii="Times New Roman" w:hAnsi="Times New Roman" w:cs="Times New Roman"/>
          <w:bCs/>
          <w:sz w:val="24"/>
          <w:szCs w:val="24"/>
        </w:rPr>
        <w:t>officer</w:t>
      </w:r>
      <w:r w:rsidR="003B4612">
        <w:rPr>
          <w:rFonts w:ascii="Times New Roman" w:hAnsi="Times New Roman" w:cs="Times New Roman"/>
          <w:bCs/>
          <w:sz w:val="24"/>
          <w:szCs w:val="24"/>
        </w:rPr>
        <w:t>(s)</w:t>
      </w:r>
      <w:r w:rsidRPr="00C44D2E">
        <w:rPr>
          <w:rFonts w:ascii="Times New Roman" w:hAnsi="Times New Roman" w:cs="Times New Roman"/>
          <w:bCs/>
          <w:sz w:val="24"/>
          <w:szCs w:val="24"/>
        </w:rPr>
        <w:t xml:space="preserve"> that is unethical or clearly violates the law</w:t>
      </w:r>
      <w:r w:rsidR="00865A4D" w:rsidRPr="00C44D2E">
        <w:rPr>
          <w:rFonts w:ascii="Times New Roman" w:hAnsi="Times New Roman" w:cs="Times New Roman"/>
          <w:bCs/>
          <w:sz w:val="24"/>
          <w:szCs w:val="24"/>
        </w:rPr>
        <w:t xml:space="preserve"> or department policy</w:t>
      </w:r>
      <w:r w:rsidRPr="00C44D2E">
        <w:rPr>
          <w:rFonts w:ascii="Times New Roman" w:hAnsi="Times New Roman" w:cs="Times New Roman"/>
          <w:bCs/>
          <w:sz w:val="24"/>
          <w:szCs w:val="24"/>
        </w:rPr>
        <w:t>.</w:t>
      </w:r>
    </w:p>
    <w:p w14:paraId="3A5F4B86" w14:textId="3661FB24" w:rsidR="003F54DA" w:rsidRPr="00BE553A" w:rsidRDefault="00874FA5" w:rsidP="00BE553A">
      <w:pPr>
        <w:pStyle w:val="ListParagraph"/>
        <w:numPr>
          <w:ilvl w:val="0"/>
          <w:numId w:val="11"/>
        </w:numPr>
        <w:spacing w:after="0" w:line="240" w:lineRule="auto"/>
        <w:ind w:left="1080"/>
        <w:jc w:val="both"/>
        <w:rPr>
          <w:rFonts w:ascii="Times New Roman" w:hAnsi="Times New Roman" w:cs="Times New Roman"/>
          <w:bCs/>
          <w:sz w:val="24"/>
          <w:szCs w:val="24"/>
        </w:rPr>
      </w:pPr>
      <w:r w:rsidRPr="00BE553A">
        <w:rPr>
          <w:rFonts w:ascii="Times New Roman" w:hAnsi="Times New Roman" w:cs="Times New Roman"/>
          <w:sz w:val="24"/>
          <w:szCs w:val="24"/>
        </w:rPr>
        <w:t xml:space="preserve">Any </w:t>
      </w:r>
      <w:r w:rsidR="0014492D" w:rsidRPr="00C44D2E">
        <w:rPr>
          <w:rFonts w:ascii="Times New Roman" w:hAnsi="Times New Roman" w:cs="Times New Roman"/>
          <w:bCs/>
          <w:sz w:val="24"/>
          <w:szCs w:val="24"/>
        </w:rPr>
        <w:t>instances of unlawful or excessive force</w:t>
      </w:r>
      <w:r w:rsidR="0014492D">
        <w:rPr>
          <w:rFonts w:ascii="Times New Roman" w:hAnsi="Times New Roman" w:cs="Times New Roman"/>
          <w:bCs/>
          <w:sz w:val="24"/>
          <w:szCs w:val="24"/>
        </w:rPr>
        <w:t xml:space="preserve">, required intervention, or knowledge of misconduct, </w:t>
      </w:r>
      <w:r w:rsidRPr="0014492D">
        <w:rPr>
          <w:rFonts w:ascii="Times New Roman" w:hAnsi="Times New Roman" w:cs="Times New Roman"/>
          <w:sz w:val="24"/>
          <w:szCs w:val="24"/>
        </w:rPr>
        <w:t xml:space="preserve">shall </w:t>
      </w:r>
      <w:r w:rsidR="00015D1A">
        <w:rPr>
          <w:rFonts w:ascii="Times New Roman" w:hAnsi="Times New Roman" w:cs="Times New Roman"/>
          <w:sz w:val="24"/>
          <w:szCs w:val="24"/>
        </w:rPr>
        <w:t>be reported to</w:t>
      </w:r>
      <w:r w:rsidR="0014492D" w:rsidRPr="0014492D">
        <w:rPr>
          <w:rFonts w:ascii="Times New Roman" w:eastAsia="Calibri" w:hAnsi="Times New Roman" w:cs="Times New Roman"/>
          <w:bCs/>
          <w:color w:val="000000"/>
          <w:sz w:val="24"/>
          <w:szCs w:val="24"/>
        </w:rPr>
        <w:t xml:space="preserve"> a supervisor</w:t>
      </w:r>
      <w:r w:rsidR="0014492D">
        <w:rPr>
          <w:rFonts w:ascii="Times New Roman" w:eastAsia="Calibri" w:hAnsi="Times New Roman" w:cs="Times New Roman"/>
          <w:bCs/>
          <w:color w:val="000000"/>
          <w:sz w:val="24"/>
          <w:szCs w:val="24"/>
        </w:rPr>
        <w:t xml:space="preserve"> </w:t>
      </w:r>
      <w:r w:rsidR="0014492D" w:rsidRPr="0014492D">
        <w:rPr>
          <w:rFonts w:ascii="Times New Roman" w:eastAsia="Calibri" w:hAnsi="Times New Roman" w:cs="Times New Roman"/>
          <w:bCs/>
          <w:color w:val="000000"/>
          <w:sz w:val="24"/>
          <w:szCs w:val="24"/>
        </w:rPr>
        <w:t xml:space="preserve">who was not involved in the incident </w:t>
      </w:r>
      <w:r w:rsidR="005227B2" w:rsidRPr="0014492D">
        <w:rPr>
          <w:rFonts w:ascii="Times New Roman" w:hAnsi="Times New Roman" w:cs="Times New Roman"/>
          <w:sz w:val="24"/>
          <w:szCs w:val="24"/>
        </w:rPr>
        <w:t>without unreasonable delay</w:t>
      </w:r>
      <w:r w:rsidRPr="0014492D">
        <w:rPr>
          <w:rFonts w:ascii="Times New Roman" w:hAnsi="Times New Roman" w:cs="Times New Roman"/>
          <w:sz w:val="24"/>
          <w:szCs w:val="24"/>
        </w:rPr>
        <w:t>, but no later than the end of shift</w:t>
      </w:r>
      <w:r w:rsidR="00BE553A" w:rsidRPr="0014492D">
        <w:rPr>
          <w:rFonts w:ascii="Times New Roman" w:hAnsi="Times New Roman" w:cs="Times New Roman"/>
          <w:sz w:val="24"/>
          <w:szCs w:val="24"/>
        </w:rPr>
        <w:t>.</w:t>
      </w:r>
    </w:p>
    <w:p w14:paraId="50AB16A3" w14:textId="7600297F" w:rsidR="00354B54" w:rsidRPr="00DC0DBE" w:rsidRDefault="00354B54" w:rsidP="00DC0DBE">
      <w:pPr>
        <w:pStyle w:val="ListParagraph"/>
        <w:numPr>
          <w:ilvl w:val="1"/>
          <w:numId w:val="11"/>
        </w:numPr>
        <w:spacing w:after="0" w:line="240" w:lineRule="auto"/>
        <w:jc w:val="both"/>
        <w:rPr>
          <w:rFonts w:ascii="Times New Roman" w:hAnsi="Times New Roman" w:cs="Times New Roman"/>
          <w:bCs/>
          <w:sz w:val="24"/>
          <w:szCs w:val="24"/>
        </w:rPr>
      </w:pPr>
      <w:r w:rsidRPr="00DC0DBE">
        <w:rPr>
          <w:rFonts w:ascii="Times New Roman" w:hAnsi="Times New Roman" w:cs="Times New Roman"/>
          <w:sz w:val="24"/>
          <w:szCs w:val="24"/>
        </w:rPr>
        <w:t>Failure to intervene and /</w:t>
      </w:r>
      <w:r w:rsidR="00A54F4D" w:rsidRPr="00DC0DBE">
        <w:rPr>
          <w:rFonts w:ascii="Times New Roman" w:hAnsi="Times New Roman" w:cs="Times New Roman"/>
          <w:sz w:val="24"/>
          <w:szCs w:val="24"/>
        </w:rPr>
        <w:t xml:space="preserve"> </w:t>
      </w:r>
      <w:r w:rsidRPr="00DC0DBE">
        <w:rPr>
          <w:rFonts w:ascii="Times New Roman" w:hAnsi="Times New Roman" w:cs="Times New Roman"/>
          <w:sz w:val="24"/>
          <w:szCs w:val="24"/>
        </w:rPr>
        <w:t xml:space="preserve">or report such incidents is, itself, misconduct that may result in disciplinary action with potential consequences including termination, civil liability, and/ or criminal prosecution. </w:t>
      </w:r>
    </w:p>
    <w:p w14:paraId="3F2F4E6E" w14:textId="6C9B36FD" w:rsidR="00874FA5" w:rsidRPr="00C44D2E" w:rsidRDefault="00874FA5" w:rsidP="00874FA5">
      <w:pPr>
        <w:pStyle w:val="ListParagraph"/>
        <w:numPr>
          <w:ilvl w:val="0"/>
          <w:numId w:val="11"/>
        </w:numPr>
        <w:spacing w:after="0" w:line="240" w:lineRule="auto"/>
        <w:ind w:left="1080"/>
        <w:jc w:val="both"/>
        <w:rPr>
          <w:rFonts w:ascii="Times New Roman" w:hAnsi="Times New Roman" w:cs="Times New Roman"/>
          <w:bCs/>
          <w:sz w:val="24"/>
          <w:szCs w:val="24"/>
        </w:rPr>
      </w:pPr>
      <w:r w:rsidRPr="00C44D2E">
        <w:rPr>
          <w:rFonts w:ascii="Times New Roman" w:hAnsi="Times New Roman" w:cs="Times New Roman"/>
          <w:bCs/>
          <w:sz w:val="24"/>
          <w:szCs w:val="24"/>
        </w:rPr>
        <w:t xml:space="preserve">If any person is injured and requires medical attention, officers </w:t>
      </w:r>
      <w:r w:rsidR="00DC0DBE">
        <w:rPr>
          <w:rFonts w:ascii="Times New Roman" w:hAnsi="Times New Roman" w:cs="Times New Roman"/>
          <w:bCs/>
          <w:sz w:val="24"/>
          <w:szCs w:val="24"/>
        </w:rPr>
        <w:t>shall</w:t>
      </w:r>
      <w:r w:rsidRPr="00C44D2E">
        <w:rPr>
          <w:rFonts w:ascii="Times New Roman" w:hAnsi="Times New Roman" w:cs="Times New Roman"/>
          <w:bCs/>
          <w:sz w:val="24"/>
          <w:szCs w:val="24"/>
        </w:rPr>
        <w:t xml:space="preserve"> request medical assistance and provide safe access to the injured person for emergency medical services as soon as safe and practical and should render aid when safe to do so in accordance with their training. </w:t>
      </w:r>
    </w:p>
    <w:p w14:paraId="2C0F1020" w14:textId="121CDEE7" w:rsidR="00994565" w:rsidRPr="00C44D2E" w:rsidRDefault="007304A8" w:rsidP="00994565">
      <w:pPr>
        <w:pStyle w:val="ListParagraph"/>
        <w:numPr>
          <w:ilvl w:val="0"/>
          <w:numId w:val="11"/>
        </w:numPr>
        <w:spacing w:after="0" w:line="240" w:lineRule="auto"/>
        <w:ind w:left="1080"/>
        <w:jc w:val="both"/>
        <w:rPr>
          <w:rFonts w:ascii="Times New Roman" w:hAnsi="Times New Roman" w:cs="Times New Roman"/>
          <w:bCs/>
          <w:sz w:val="24"/>
          <w:szCs w:val="24"/>
        </w:rPr>
      </w:pPr>
      <w:r w:rsidRPr="00C44D2E">
        <w:rPr>
          <w:rFonts w:ascii="Times New Roman" w:hAnsi="Times New Roman" w:cs="Times New Roman"/>
          <w:bCs/>
          <w:sz w:val="24"/>
          <w:szCs w:val="24"/>
        </w:rPr>
        <w:t xml:space="preserve">Retaliation against any </w:t>
      </w:r>
      <w:r w:rsidR="007C0365">
        <w:rPr>
          <w:rFonts w:ascii="Times New Roman" w:hAnsi="Times New Roman" w:cs="Times New Roman"/>
          <w:bCs/>
          <w:sz w:val="24"/>
          <w:szCs w:val="24"/>
        </w:rPr>
        <w:t>department personnel</w:t>
      </w:r>
      <w:r w:rsidRPr="00C44D2E">
        <w:rPr>
          <w:rFonts w:ascii="Times New Roman" w:hAnsi="Times New Roman" w:cs="Times New Roman"/>
          <w:bCs/>
          <w:sz w:val="24"/>
          <w:szCs w:val="24"/>
        </w:rPr>
        <w:t xml:space="preserve"> for preventing, intervening, or reporting unlawful or unethical behavior or behavior that violates </w:t>
      </w:r>
      <w:r w:rsidR="00B8597A">
        <w:rPr>
          <w:rFonts w:ascii="Times New Roman" w:hAnsi="Times New Roman" w:cs="Times New Roman"/>
          <w:bCs/>
          <w:sz w:val="24"/>
          <w:szCs w:val="24"/>
        </w:rPr>
        <w:t xml:space="preserve">the law of department </w:t>
      </w:r>
      <w:r w:rsidRPr="00C44D2E">
        <w:rPr>
          <w:rFonts w:ascii="Times New Roman" w:hAnsi="Times New Roman" w:cs="Times New Roman"/>
          <w:bCs/>
          <w:sz w:val="24"/>
          <w:szCs w:val="24"/>
        </w:rPr>
        <w:t xml:space="preserve">policy is prohibited. Any member of this agency who engages in retaliation against an individual who has prevented, intervened, or reported such conduct will be subject to discipline up to and including termination. </w:t>
      </w:r>
    </w:p>
    <w:p w14:paraId="387FE4B1" w14:textId="77777777" w:rsidR="007304A8" w:rsidRPr="00893358" w:rsidRDefault="007304A8" w:rsidP="002F52AA">
      <w:pPr>
        <w:pStyle w:val="ListParagraph"/>
        <w:spacing w:after="0" w:line="240" w:lineRule="auto"/>
        <w:ind w:left="360"/>
        <w:jc w:val="both"/>
        <w:rPr>
          <w:rFonts w:ascii="Times New Roman" w:hAnsi="Times New Roman" w:cs="Times New Roman"/>
          <w:b/>
          <w:sz w:val="24"/>
          <w:szCs w:val="24"/>
        </w:rPr>
      </w:pPr>
    </w:p>
    <w:p w14:paraId="7B0787B8" w14:textId="77777777" w:rsidR="003734CB" w:rsidRDefault="001605EA" w:rsidP="001605EA">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893358">
        <w:rPr>
          <w:rFonts w:ascii="Times New Roman" w:hAnsi="Times New Roman" w:cs="Times New Roman"/>
          <w:sz w:val="24"/>
          <w:szCs w:val="24"/>
        </w:rPr>
        <w:t>Use of Force Incidents</w:t>
      </w:r>
    </w:p>
    <w:p w14:paraId="6ABCB231" w14:textId="41B99787" w:rsidR="00E50EF5" w:rsidRPr="00E50EF5" w:rsidRDefault="003734CB" w:rsidP="003734CB">
      <w:pPr>
        <w:numPr>
          <w:ilvl w:val="0"/>
          <w:numId w:val="16"/>
        </w:numPr>
        <w:tabs>
          <w:tab w:val="left" w:pos="450"/>
        </w:tabs>
        <w:autoSpaceDE w:val="0"/>
        <w:autoSpaceDN w:val="0"/>
        <w:adjustRightInd w:val="0"/>
        <w:spacing w:after="0" w:line="240" w:lineRule="auto"/>
        <w:ind w:left="1080"/>
        <w:jc w:val="both"/>
        <w:rPr>
          <w:rFonts w:ascii="Times New Roman" w:eastAsia="Calibri" w:hAnsi="Times New Roman" w:cs="Times New Roman"/>
          <w:bCs/>
          <w:color w:val="000000"/>
          <w:sz w:val="24"/>
          <w:szCs w:val="24"/>
        </w:rPr>
      </w:pPr>
      <w:r w:rsidRPr="003734CB">
        <w:rPr>
          <w:rFonts w:ascii="Times New Roman" w:eastAsia="Calibri" w:hAnsi="Times New Roman" w:cs="Times New Roman"/>
          <w:color w:val="000000"/>
          <w:sz w:val="24"/>
          <w:szCs w:val="24"/>
        </w:rPr>
        <w:t>The use of unjustified or excessive force</w:t>
      </w:r>
      <w:r w:rsidRPr="003734CB">
        <w:rPr>
          <w:rFonts w:ascii="Times New Roman" w:eastAsia="Calibri" w:hAnsi="Times New Roman" w:cs="Times New Roman"/>
          <w:bCs/>
          <w:color w:val="000000"/>
          <w:sz w:val="24"/>
          <w:szCs w:val="24"/>
        </w:rPr>
        <w:t xml:space="preserve"> is unlawful and will not be tolerated. </w:t>
      </w:r>
      <w:r w:rsidR="00E50EF5">
        <w:rPr>
          <w:rFonts w:ascii="Times New Roman" w:eastAsia="Calibri" w:hAnsi="Times New Roman" w:cs="Times New Roman"/>
          <w:bCs/>
          <w:color w:val="000000"/>
          <w:sz w:val="24"/>
          <w:szCs w:val="24"/>
        </w:rPr>
        <w:t>All o</w:t>
      </w:r>
      <w:r w:rsidR="00E50EF5" w:rsidRPr="00DF3747">
        <w:rPr>
          <w:rFonts w:ascii="Times New Roman" w:hAnsi="Times New Roman" w:cs="Times New Roman"/>
          <w:bCs/>
          <w:sz w:val="24"/>
          <w:szCs w:val="24"/>
        </w:rPr>
        <w:t xml:space="preserve">fficers have an affirmative </w:t>
      </w:r>
      <w:r w:rsidR="00E50EF5">
        <w:rPr>
          <w:rFonts w:ascii="Times New Roman" w:hAnsi="Times New Roman" w:cs="Times New Roman"/>
          <w:bCs/>
          <w:sz w:val="24"/>
          <w:szCs w:val="24"/>
        </w:rPr>
        <w:t xml:space="preserve">and legal </w:t>
      </w:r>
      <w:r w:rsidR="00E50EF5" w:rsidRPr="00DF3747">
        <w:rPr>
          <w:rFonts w:ascii="Times New Roman" w:hAnsi="Times New Roman" w:cs="Times New Roman"/>
          <w:bCs/>
          <w:sz w:val="24"/>
          <w:szCs w:val="24"/>
        </w:rPr>
        <w:t xml:space="preserve">duty to intervene if they witness a </w:t>
      </w:r>
      <w:r w:rsidR="00E50EF5">
        <w:rPr>
          <w:rFonts w:ascii="Times New Roman" w:hAnsi="Times New Roman" w:cs="Times New Roman"/>
          <w:bCs/>
          <w:sz w:val="24"/>
          <w:szCs w:val="24"/>
        </w:rPr>
        <w:t>use of force</w:t>
      </w:r>
      <w:r w:rsidR="00E50EF5" w:rsidRPr="00DF3747">
        <w:rPr>
          <w:rFonts w:ascii="Times New Roman" w:hAnsi="Times New Roman" w:cs="Times New Roman"/>
          <w:bCs/>
          <w:sz w:val="24"/>
          <w:szCs w:val="24"/>
        </w:rPr>
        <w:t xml:space="preserve"> that is clearly unreasonable.</w:t>
      </w:r>
      <w:r w:rsidR="00E50EF5">
        <w:rPr>
          <w:rFonts w:ascii="Times New Roman" w:hAnsi="Times New Roman" w:cs="Times New Roman"/>
          <w:bCs/>
          <w:sz w:val="24"/>
          <w:szCs w:val="24"/>
        </w:rPr>
        <w:t xml:space="preserve"> </w:t>
      </w:r>
    </w:p>
    <w:p w14:paraId="08093AEF" w14:textId="77777777" w:rsidR="00E50EF5" w:rsidRPr="00E50EF5" w:rsidRDefault="007E3177" w:rsidP="00E50EF5">
      <w:pPr>
        <w:numPr>
          <w:ilvl w:val="1"/>
          <w:numId w:val="16"/>
        </w:numPr>
        <w:tabs>
          <w:tab w:val="left" w:pos="450"/>
        </w:tabs>
        <w:autoSpaceDE w:val="0"/>
        <w:autoSpaceDN w:val="0"/>
        <w:adjustRightInd w:val="0"/>
        <w:spacing w:after="0" w:line="240" w:lineRule="auto"/>
        <w:jc w:val="both"/>
        <w:rPr>
          <w:rFonts w:ascii="Times New Roman" w:eastAsia="Calibri" w:hAnsi="Times New Roman" w:cs="Times New Roman"/>
          <w:bCs/>
          <w:color w:val="000000"/>
          <w:sz w:val="24"/>
          <w:szCs w:val="24"/>
        </w:rPr>
      </w:pPr>
      <w:r w:rsidRPr="003734CB">
        <w:rPr>
          <w:rFonts w:ascii="Times New Roman" w:eastAsia="Calibri" w:hAnsi="Times New Roman" w:cs="Times New Roman"/>
          <w:bCs/>
          <w:color w:val="000000"/>
          <w:sz w:val="24"/>
          <w:szCs w:val="24"/>
        </w:rPr>
        <w:t>An officer’s duty to intervene extends to the known use of unjustified or excessive force by personnel from another law enforcement agency or detention facility.</w:t>
      </w:r>
      <w:r w:rsidRPr="00E50EF5">
        <w:rPr>
          <w:rFonts w:ascii="Times New Roman" w:eastAsia="Calibri" w:hAnsi="Times New Roman" w:cs="Times New Roman"/>
          <w:bCs/>
          <w:color w:val="000000"/>
          <w:sz w:val="24"/>
          <w:szCs w:val="24"/>
        </w:rPr>
        <w:t xml:space="preserve"> </w:t>
      </w:r>
    </w:p>
    <w:p w14:paraId="74483397" w14:textId="70241709" w:rsidR="007E3177" w:rsidRPr="00E50EF5" w:rsidRDefault="00E50EF5" w:rsidP="00E50EF5">
      <w:pPr>
        <w:numPr>
          <w:ilvl w:val="0"/>
          <w:numId w:val="16"/>
        </w:numPr>
        <w:tabs>
          <w:tab w:val="left" w:pos="450"/>
        </w:tabs>
        <w:autoSpaceDE w:val="0"/>
        <w:autoSpaceDN w:val="0"/>
        <w:adjustRightInd w:val="0"/>
        <w:spacing w:after="0" w:line="240" w:lineRule="auto"/>
        <w:ind w:left="1080"/>
        <w:jc w:val="both"/>
        <w:rPr>
          <w:rFonts w:ascii="Times New Roman" w:eastAsia="Calibri" w:hAnsi="Times New Roman" w:cs="Times New Roman"/>
          <w:bCs/>
          <w:color w:val="000000"/>
          <w:sz w:val="24"/>
          <w:szCs w:val="24"/>
        </w:rPr>
      </w:pPr>
      <w:r w:rsidRPr="00E50EF5">
        <w:rPr>
          <w:rFonts w:ascii="Times New Roman" w:eastAsia="Calibri" w:hAnsi="Times New Roman" w:cs="Arial"/>
          <w:bCs/>
          <w:color w:val="000000"/>
          <w:sz w:val="24"/>
          <w:szCs w:val="24"/>
        </w:rPr>
        <w:t>An officer</w:t>
      </w:r>
      <w:r w:rsidR="003734CB" w:rsidRPr="00E50EF5">
        <w:rPr>
          <w:rFonts w:ascii="Times New Roman" w:eastAsia="Calibri" w:hAnsi="Times New Roman" w:cs="Arial"/>
          <w:bCs/>
          <w:color w:val="000000"/>
          <w:sz w:val="24"/>
          <w:szCs w:val="24"/>
        </w:rPr>
        <w:t xml:space="preserve"> shall not knowingly allow another law enforcement officer or detention officer to use force </w:t>
      </w:r>
      <w:r w:rsidR="003734CB" w:rsidRPr="00E50EF5">
        <w:rPr>
          <w:rFonts w:ascii="Times New Roman" w:eastAsia="Times New Roman" w:hAnsi="Times New Roman" w:cs="Times New Roman"/>
          <w:bCs/>
          <w:color w:val="000000"/>
          <w:sz w:val="24"/>
          <w:szCs w:val="24"/>
        </w:rPr>
        <w:t xml:space="preserve">that the officer knows is unjustified or excessive under the circumstances. An officer shall, when safe and feasible, intervene to prevent the known use of </w:t>
      </w:r>
      <w:r w:rsidR="003734CB" w:rsidRPr="00E50EF5">
        <w:rPr>
          <w:rFonts w:ascii="Times New Roman" w:eastAsia="Calibri" w:hAnsi="Times New Roman" w:cs="Arial"/>
          <w:bCs/>
          <w:color w:val="000000"/>
          <w:sz w:val="24"/>
          <w:szCs w:val="24"/>
        </w:rPr>
        <w:t xml:space="preserve">unjustified </w:t>
      </w:r>
      <w:r w:rsidR="003734CB" w:rsidRPr="00E50EF5">
        <w:rPr>
          <w:rFonts w:ascii="Times New Roman" w:eastAsia="Times New Roman" w:hAnsi="Times New Roman" w:cs="Times New Roman"/>
          <w:bCs/>
          <w:color w:val="000000"/>
          <w:sz w:val="24"/>
          <w:szCs w:val="24"/>
        </w:rPr>
        <w:t>or excessive force</w:t>
      </w:r>
      <w:r w:rsidR="003734CB" w:rsidRPr="00E50EF5">
        <w:rPr>
          <w:rFonts w:ascii="Times New Roman" w:hAnsi="Times New Roman" w:cs="Times New Roman"/>
          <w:bCs/>
          <w:sz w:val="24"/>
          <w:szCs w:val="24"/>
        </w:rPr>
        <w:t xml:space="preserve">, </w:t>
      </w:r>
      <w:r w:rsidR="003734CB" w:rsidRPr="00E50EF5">
        <w:rPr>
          <w:rFonts w:ascii="Times New Roman" w:hAnsi="Times New Roman" w:cs="Times New Roman"/>
          <w:sz w:val="24"/>
          <w:szCs w:val="24"/>
        </w:rPr>
        <w:t>except when doing so would place the observing</w:t>
      </w:r>
      <w:r w:rsidR="00016041">
        <w:rPr>
          <w:rFonts w:ascii="Times New Roman" w:hAnsi="Times New Roman" w:cs="Times New Roman"/>
          <w:sz w:val="24"/>
          <w:szCs w:val="24"/>
        </w:rPr>
        <w:t xml:space="preserve"> </w:t>
      </w:r>
      <w:r w:rsidR="003734CB" w:rsidRPr="00E50EF5">
        <w:rPr>
          <w:rFonts w:ascii="Times New Roman" w:hAnsi="Times New Roman" w:cs="Times New Roman"/>
          <w:sz w:val="24"/>
          <w:szCs w:val="24"/>
        </w:rPr>
        <w:t xml:space="preserve">/ responding officer in </w:t>
      </w:r>
      <w:r w:rsidR="0079111A">
        <w:rPr>
          <w:rFonts w:ascii="Times New Roman" w:hAnsi="Times New Roman" w:cs="Times New Roman"/>
          <w:sz w:val="24"/>
          <w:szCs w:val="24"/>
        </w:rPr>
        <w:t xml:space="preserve">an </w:t>
      </w:r>
      <w:r w:rsidR="003734CB" w:rsidRPr="00E50EF5">
        <w:rPr>
          <w:rFonts w:ascii="Times New Roman" w:hAnsi="Times New Roman" w:cs="Times New Roman"/>
          <w:sz w:val="24"/>
          <w:szCs w:val="24"/>
        </w:rPr>
        <w:t>articulable, reasonable fear of death or serious bodily injury.</w:t>
      </w:r>
    </w:p>
    <w:p w14:paraId="4A3CA57C" w14:textId="7A47A38E" w:rsidR="007E3177" w:rsidRDefault="007E3177" w:rsidP="007E3177">
      <w:pPr>
        <w:pStyle w:val="ListParagraph"/>
        <w:numPr>
          <w:ilvl w:val="0"/>
          <w:numId w:val="28"/>
        </w:numPr>
        <w:autoSpaceDE w:val="0"/>
        <w:autoSpaceDN w:val="0"/>
        <w:adjustRightInd w:val="0"/>
        <w:spacing w:after="0" w:line="240" w:lineRule="auto"/>
        <w:ind w:left="1440"/>
        <w:jc w:val="both"/>
        <w:rPr>
          <w:rFonts w:ascii="Times New Roman" w:hAnsi="Times New Roman" w:cs="Times New Roman"/>
          <w:sz w:val="24"/>
          <w:szCs w:val="24"/>
        </w:rPr>
      </w:pPr>
      <w:r w:rsidRPr="00DF3747">
        <w:rPr>
          <w:rFonts w:ascii="Times New Roman" w:hAnsi="Times New Roman" w:cs="Times New Roman"/>
          <w:sz w:val="24"/>
          <w:szCs w:val="24"/>
        </w:rPr>
        <w:t>When observing or reporting force used by a law enforcement officer, each officer should take into account the totality of the circumstances and the possibility that other law enforcement officers may have additional information regarding the threat posed by the subject.</w:t>
      </w:r>
    </w:p>
    <w:p w14:paraId="0904323E" w14:textId="489DA551" w:rsidR="007E3177" w:rsidRPr="007E3177" w:rsidRDefault="007E3177" w:rsidP="007E3177">
      <w:pPr>
        <w:pStyle w:val="ListParagraph"/>
        <w:numPr>
          <w:ilvl w:val="0"/>
          <w:numId w:val="16"/>
        </w:numPr>
        <w:autoSpaceDE w:val="0"/>
        <w:autoSpaceDN w:val="0"/>
        <w:adjustRightInd w:val="0"/>
        <w:spacing w:after="0" w:line="240" w:lineRule="auto"/>
        <w:ind w:left="990"/>
        <w:jc w:val="both"/>
        <w:rPr>
          <w:rFonts w:ascii="Times New Roman" w:hAnsi="Times New Roman" w:cs="Times New Roman"/>
          <w:sz w:val="24"/>
          <w:szCs w:val="24"/>
        </w:rPr>
      </w:pPr>
      <w:r w:rsidRPr="007E3177">
        <w:rPr>
          <w:rFonts w:ascii="Times New Roman" w:hAnsi="Times New Roman" w:cs="Times New Roman"/>
          <w:sz w:val="24"/>
          <w:szCs w:val="24"/>
        </w:rPr>
        <w:t>Officer(s) witnessing the use of unreasonable force or actions which may lead to the use of unreasonable force by law enforcement personnel shall intervene by taking all necessary actions, including, but not limited to:</w:t>
      </w:r>
    </w:p>
    <w:p w14:paraId="01082C20" w14:textId="5B999EE7" w:rsidR="007E3177" w:rsidRPr="007E3177" w:rsidRDefault="007E3177" w:rsidP="007E3177">
      <w:pPr>
        <w:pStyle w:val="ListParagraph"/>
        <w:autoSpaceDE w:val="0"/>
        <w:autoSpaceDN w:val="0"/>
        <w:adjustRightInd w:val="0"/>
        <w:spacing w:after="0" w:line="240" w:lineRule="auto"/>
        <w:ind w:left="1440" w:hanging="360"/>
        <w:jc w:val="both"/>
        <w:rPr>
          <w:rFonts w:ascii="Times New Roman" w:hAnsi="Times New Roman" w:cs="Times New Roman"/>
          <w:i/>
          <w:iCs/>
          <w:sz w:val="24"/>
          <w:szCs w:val="24"/>
        </w:rPr>
      </w:pPr>
      <w:r w:rsidRPr="007E3177">
        <w:rPr>
          <w:rFonts w:ascii="Times New Roman" w:hAnsi="Times New Roman" w:cs="Times New Roman"/>
          <w:sz w:val="24"/>
          <w:szCs w:val="24"/>
        </w:rPr>
        <w:lastRenderedPageBreak/>
        <w:t xml:space="preserve">a. </w:t>
      </w:r>
      <w:r>
        <w:rPr>
          <w:rFonts w:ascii="Times New Roman" w:hAnsi="Times New Roman" w:cs="Times New Roman"/>
          <w:sz w:val="24"/>
          <w:szCs w:val="24"/>
        </w:rPr>
        <w:tab/>
      </w:r>
      <w:r w:rsidRPr="007E3177">
        <w:rPr>
          <w:rFonts w:ascii="Times New Roman" w:hAnsi="Times New Roman" w:cs="Times New Roman"/>
          <w:sz w:val="24"/>
          <w:szCs w:val="24"/>
        </w:rPr>
        <w:t xml:space="preserve">Using verbal persuasion and/or commands. </w:t>
      </w:r>
      <w:r w:rsidRPr="007E3177">
        <w:rPr>
          <w:rFonts w:ascii="Times New Roman" w:hAnsi="Times New Roman" w:cs="Times New Roman"/>
          <w:i/>
          <w:iCs/>
          <w:sz w:val="24"/>
          <w:szCs w:val="24"/>
        </w:rPr>
        <w:t>(Agency may wish to implement a</w:t>
      </w:r>
      <w:r>
        <w:rPr>
          <w:rFonts w:ascii="Times New Roman" w:hAnsi="Times New Roman" w:cs="Times New Roman"/>
          <w:i/>
          <w:iCs/>
          <w:sz w:val="24"/>
          <w:szCs w:val="24"/>
        </w:rPr>
        <w:t xml:space="preserve"> </w:t>
      </w:r>
      <w:r w:rsidRPr="007E3177">
        <w:rPr>
          <w:rFonts w:ascii="Times New Roman" w:hAnsi="Times New Roman" w:cs="Times New Roman"/>
          <w:i/>
          <w:iCs/>
          <w:sz w:val="24"/>
          <w:szCs w:val="24"/>
        </w:rPr>
        <w:t>TA</w:t>
      </w:r>
      <w:r w:rsidR="00606D5D">
        <w:rPr>
          <w:rFonts w:ascii="Times New Roman" w:hAnsi="Times New Roman" w:cs="Times New Roman"/>
          <w:i/>
          <w:iCs/>
          <w:sz w:val="24"/>
          <w:szCs w:val="24"/>
        </w:rPr>
        <w:t>G</w:t>
      </w:r>
      <w:r w:rsidRPr="007E3177">
        <w:rPr>
          <w:rFonts w:ascii="Times New Roman" w:hAnsi="Times New Roman" w:cs="Times New Roman"/>
          <w:i/>
          <w:iCs/>
          <w:sz w:val="24"/>
          <w:szCs w:val="24"/>
        </w:rPr>
        <w:t xml:space="preserve"> OUT phrase)</w:t>
      </w:r>
    </w:p>
    <w:p w14:paraId="3191728F" w14:textId="30CB1F92" w:rsidR="007E3177" w:rsidRPr="007E3177" w:rsidRDefault="007E3177" w:rsidP="007E3177">
      <w:pPr>
        <w:pStyle w:val="ListParagraph"/>
        <w:autoSpaceDE w:val="0"/>
        <w:autoSpaceDN w:val="0"/>
        <w:adjustRightInd w:val="0"/>
        <w:spacing w:after="0" w:line="240" w:lineRule="auto"/>
        <w:ind w:left="1440" w:hanging="360"/>
        <w:jc w:val="both"/>
        <w:rPr>
          <w:rFonts w:ascii="Times New Roman" w:hAnsi="Times New Roman" w:cs="Times New Roman"/>
          <w:sz w:val="24"/>
          <w:szCs w:val="24"/>
        </w:rPr>
      </w:pPr>
      <w:r w:rsidRPr="007E3177">
        <w:rPr>
          <w:rFonts w:ascii="Times New Roman" w:hAnsi="Times New Roman" w:cs="Times New Roman"/>
          <w:sz w:val="24"/>
          <w:szCs w:val="24"/>
        </w:rPr>
        <w:t xml:space="preserve">b. </w:t>
      </w:r>
      <w:r>
        <w:rPr>
          <w:rFonts w:ascii="Times New Roman" w:hAnsi="Times New Roman" w:cs="Times New Roman"/>
          <w:sz w:val="24"/>
          <w:szCs w:val="24"/>
        </w:rPr>
        <w:tab/>
      </w:r>
      <w:r w:rsidRPr="007E3177">
        <w:rPr>
          <w:rFonts w:ascii="Times New Roman" w:hAnsi="Times New Roman" w:cs="Times New Roman"/>
          <w:sz w:val="24"/>
          <w:szCs w:val="24"/>
        </w:rPr>
        <w:t>Moving between and providing separation between the officer(s) and the subject.</w:t>
      </w:r>
    </w:p>
    <w:p w14:paraId="33E4B4DD" w14:textId="7B86ED8B" w:rsidR="007E3177" w:rsidRPr="007E3177" w:rsidRDefault="007E3177" w:rsidP="007E3177">
      <w:pPr>
        <w:pStyle w:val="ListParagraph"/>
        <w:autoSpaceDE w:val="0"/>
        <w:autoSpaceDN w:val="0"/>
        <w:adjustRightInd w:val="0"/>
        <w:spacing w:after="0" w:line="240" w:lineRule="auto"/>
        <w:ind w:left="1440" w:hanging="360"/>
        <w:jc w:val="both"/>
        <w:rPr>
          <w:rFonts w:ascii="Times New Roman" w:hAnsi="Times New Roman" w:cs="Times New Roman"/>
          <w:sz w:val="24"/>
          <w:szCs w:val="24"/>
        </w:rPr>
      </w:pPr>
      <w:r w:rsidRPr="007E3177">
        <w:rPr>
          <w:rFonts w:ascii="Times New Roman" w:hAnsi="Times New Roman" w:cs="Times New Roman"/>
          <w:sz w:val="24"/>
          <w:szCs w:val="24"/>
        </w:rPr>
        <w:t xml:space="preserve">c. </w:t>
      </w:r>
      <w:r>
        <w:rPr>
          <w:rFonts w:ascii="Times New Roman" w:hAnsi="Times New Roman" w:cs="Times New Roman"/>
          <w:sz w:val="24"/>
          <w:szCs w:val="24"/>
        </w:rPr>
        <w:tab/>
      </w:r>
      <w:r w:rsidRPr="007E3177">
        <w:rPr>
          <w:rFonts w:ascii="Times New Roman" w:hAnsi="Times New Roman" w:cs="Times New Roman"/>
          <w:sz w:val="24"/>
          <w:szCs w:val="24"/>
        </w:rPr>
        <w:t>Physically restraining the officer(s).</w:t>
      </w:r>
    </w:p>
    <w:p w14:paraId="0B0A0730" w14:textId="10569D73" w:rsidR="007E3177" w:rsidRDefault="007E3177" w:rsidP="007E3177">
      <w:pPr>
        <w:autoSpaceDE w:val="0"/>
        <w:autoSpaceDN w:val="0"/>
        <w:adjustRightInd w:val="0"/>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7E3177">
        <w:rPr>
          <w:rFonts w:ascii="Times New Roman" w:hAnsi="Times New Roman" w:cs="Times New Roman"/>
          <w:sz w:val="24"/>
          <w:szCs w:val="24"/>
        </w:rPr>
        <w:t xml:space="preserve">Non-sworn employees observing the use of unreasonable force by </w:t>
      </w:r>
      <w:r>
        <w:rPr>
          <w:rFonts w:ascii="Times New Roman" w:hAnsi="Times New Roman" w:cs="Times New Roman"/>
          <w:sz w:val="24"/>
          <w:szCs w:val="24"/>
        </w:rPr>
        <w:t>others</w:t>
      </w:r>
      <w:r w:rsidRPr="007E3177">
        <w:rPr>
          <w:rFonts w:ascii="Times New Roman" w:hAnsi="Times New Roman" w:cs="Times New Roman"/>
          <w:sz w:val="24"/>
          <w:szCs w:val="24"/>
        </w:rPr>
        <w:t xml:space="preserve"> </w:t>
      </w:r>
      <w:r w:rsidR="00E50EF5">
        <w:rPr>
          <w:rFonts w:ascii="Times New Roman" w:hAnsi="Times New Roman" w:cs="Times New Roman"/>
          <w:sz w:val="24"/>
          <w:szCs w:val="24"/>
        </w:rPr>
        <w:t>should</w:t>
      </w:r>
      <w:r w:rsidRPr="007E3177">
        <w:rPr>
          <w:rFonts w:ascii="Times New Roman" w:hAnsi="Times New Roman" w:cs="Times New Roman"/>
          <w:sz w:val="24"/>
          <w:szCs w:val="24"/>
        </w:rPr>
        <w:t xml:space="preserve"> attempt to intervene verbally but should not attempt physical intervention.</w:t>
      </w:r>
      <w:r w:rsidR="00E50EF5">
        <w:rPr>
          <w:rFonts w:ascii="Times New Roman" w:hAnsi="Times New Roman" w:cs="Times New Roman"/>
          <w:sz w:val="24"/>
          <w:szCs w:val="24"/>
        </w:rPr>
        <w:t xml:space="preserve"> </w:t>
      </w:r>
      <w:r w:rsidR="0071059D">
        <w:rPr>
          <w:rFonts w:ascii="Times New Roman" w:hAnsi="Times New Roman" w:cs="Times New Roman"/>
          <w:sz w:val="24"/>
          <w:szCs w:val="24"/>
        </w:rPr>
        <w:t>A</w:t>
      </w:r>
      <w:r w:rsidR="00E50EF5">
        <w:rPr>
          <w:rFonts w:ascii="Times New Roman" w:hAnsi="Times New Roman" w:cs="Times New Roman"/>
          <w:sz w:val="24"/>
          <w:szCs w:val="24"/>
        </w:rPr>
        <w:t xml:space="preserve">dditional assistance may be </w:t>
      </w:r>
      <w:r w:rsidR="00EF5D97">
        <w:rPr>
          <w:rFonts w:ascii="Times New Roman" w:hAnsi="Times New Roman" w:cs="Times New Roman"/>
          <w:sz w:val="24"/>
          <w:szCs w:val="24"/>
        </w:rPr>
        <w:t xml:space="preserve">requested if </w:t>
      </w:r>
      <w:r w:rsidR="00E50EF5">
        <w:rPr>
          <w:rFonts w:ascii="Times New Roman" w:hAnsi="Times New Roman" w:cs="Times New Roman"/>
          <w:sz w:val="24"/>
          <w:szCs w:val="24"/>
        </w:rPr>
        <w:t>needed.</w:t>
      </w:r>
    </w:p>
    <w:p w14:paraId="087945A0" w14:textId="51609549" w:rsidR="002358CC" w:rsidRPr="002358CC" w:rsidRDefault="003734CB" w:rsidP="002358CC">
      <w:pPr>
        <w:pStyle w:val="ListParagraph"/>
        <w:numPr>
          <w:ilvl w:val="0"/>
          <w:numId w:val="30"/>
        </w:numPr>
        <w:autoSpaceDE w:val="0"/>
        <w:autoSpaceDN w:val="0"/>
        <w:adjustRightInd w:val="0"/>
        <w:spacing w:after="0" w:line="240" w:lineRule="auto"/>
        <w:ind w:left="1080"/>
        <w:jc w:val="both"/>
        <w:rPr>
          <w:rFonts w:ascii="Times New Roman" w:hAnsi="Times New Roman" w:cs="Times New Roman"/>
          <w:sz w:val="24"/>
          <w:szCs w:val="24"/>
        </w:rPr>
      </w:pPr>
      <w:r w:rsidRPr="002358CC">
        <w:rPr>
          <w:rFonts w:ascii="Times New Roman" w:eastAsia="Calibri" w:hAnsi="Times New Roman" w:cs="Arial"/>
          <w:bCs/>
          <w:color w:val="000000"/>
          <w:sz w:val="24"/>
          <w:szCs w:val="24"/>
        </w:rPr>
        <w:t xml:space="preserve">An officer shall not encourage, conceal, or fail to report the unjustified or excessive use of force. </w:t>
      </w:r>
      <w:r w:rsidRPr="002358CC">
        <w:rPr>
          <w:rFonts w:ascii="Times New Roman" w:eastAsia="Times New Roman" w:hAnsi="Times New Roman" w:cs="Times New Roman"/>
          <w:bCs/>
          <w:color w:val="000000"/>
          <w:sz w:val="24"/>
          <w:szCs w:val="24"/>
        </w:rPr>
        <w:t xml:space="preserve">An officer who has knowledge of an </w:t>
      </w:r>
      <w:r w:rsidRPr="002358CC">
        <w:rPr>
          <w:rFonts w:ascii="Times New Roman" w:eastAsia="Calibri" w:hAnsi="Times New Roman" w:cs="Arial"/>
          <w:bCs/>
          <w:color w:val="000000"/>
          <w:sz w:val="24"/>
          <w:szCs w:val="24"/>
        </w:rPr>
        <w:t>unjustified or excessive</w:t>
      </w:r>
      <w:r w:rsidRPr="002358CC">
        <w:rPr>
          <w:rFonts w:ascii="Times New Roman" w:eastAsia="Times New Roman" w:hAnsi="Times New Roman" w:cs="Times New Roman"/>
          <w:bCs/>
          <w:color w:val="000000"/>
          <w:sz w:val="24"/>
          <w:szCs w:val="24"/>
        </w:rPr>
        <w:t xml:space="preserve"> use of force shall </w:t>
      </w:r>
      <w:r w:rsidRPr="002358CC">
        <w:rPr>
          <w:rFonts w:ascii="Times New Roman" w:eastAsia="Calibri" w:hAnsi="Times New Roman" w:cs="Times New Roman"/>
          <w:bCs/>
          <w:color w:val="000000"/>
          <w:sz w:val="24"/>
          <w:szCs w:val="24"/>
        </w:rPr>
        <w:t>notify a supervisor who was not involved in the incident</w:t>
      </w:r>
      <w:r w:rsidR="002358CC">
        <w:rPr>
          <w:rFonts w:ascii="Times New Roman" w:eastAsia="Calibri" w:hAnsi="Times New Roman" w:cs="Times New Roman"/>
          <w:bCs/>
          <w:color w:val="000000"/>
          <w:sz w:val="24"/>
          <w:szCs w:val="24"/>
        </w:rPr>
        <w:t xml:space="preserve"> without unreasonable delay</w:t>
      </w:r>
      <w:r w:rsidRPr="002358CC">
        <w:rPr>
          <w:rFonts w:ascii="Times New Roman" w:eastAsia="Times New Roman" w:hAnsi="Times New Roman" w:cs="Times New Roman"/>
          <w:bCs/>
          <w:color w:val="000000"/>
          <w:sz w:val="24"/>
          <w:szCs w:val="24"/>
        </w:rPr>
        <w:t>. Alternatively, the officer may notify the Chief of Police</w:t>
      </w:r>
      <w:r w:rsidR="002358CC" w:rsidRPr="002358CC">
        <w:rPr>
          <w:rFonts w:ascii="Times New Roman" w:eastAsia="Times New Roman" w:hAnsi="Times New Roman" w:cs="Times New Roman"/>
          <w:bCs/>
          <w:color w:val="000000"/>
          <w:sz w:val="24"/>
          <w:szCs w:val="24"/>
        </w:rPr>
        <w:t xml:space="preserve"> </w:t>
      </w:r>
      <w:r w:rsidR="002358CC" w:rsidRPr="002358CC">
        <w:rPr>
          <w:rFonts w:ascii="Times New Roman" w:hAnsi="Times New Roman" w:cs="Times New Roman"/>
          <w:bCs/>
          <w:sz w:val="24"/>
          <w:szCs w:val="24"/>
        </w:rPr>
        <w:t xml:space="preserve">or the appointing authority. </w:t>
      </w:r>
    </w:p>
    <w:p w14:paraId="7FCE546A" w14:textId="77777777" w:rsidR="002358CC" w:rsidRDefault="003734CB" w:rsidP="002358CC">
      <w:pPr>
        <w:numPr>
          <w:ilvl w:val="1"/>
          <w:numId w:val="17"/>
        </w:numPr>
        <w:autoSpaceDE w:val="0"/>
        <w:autoSpaceDN w:val="0"/>
        <w:adjustRightInd w:val="0"/>
        <w:spacing w:after="0" w:line="240" w:lineRule="auto"/>
        <w:ind w:left="1440"/>
        <w:jc w:val="both"/>
        <w:rPr>
          <w:rFonts w:ascii="Times New Roman" w:eastAsia="Calibri" w:hAnsi="Times New Roman" w:cs="Times New Roman"/>
          <w:bCs/>
          <w:color w:val="000000"/>
          <w:sz w:val="24"/>
          <w:szCs w:val="24"/>
        </w:rPr>
      </w:pPr>
      <w:r w:rsidRPr="003734CB">
        <w:rPr>
          <w:rFonts w:ascii="Times New Roman" w:eastAsia="Times New Roman" w:hAnsi="Times New Roman" w:cs="Times New Roman"/>
          <w:bCs/>
          <w:color w:val="000000"/>
          <w:sz w:val="24"/>
          <w:szCs w:val="24"/>
        </w:rPr>
        <w:t>The reporting requirement applies to all officers and requires self-reporting of the unjustified or excessive use of force.</w:t>
      </w:r>
    </w:p>
    <w:p w14:paraId="3892149C" w14:textId="6481D035" w:rsidR="00E179CE" w:rsidRPr="00E179CE" w:rsidRDefault="003734CB" w:rsidP="002358CC">
      <w:pPr>
        <w:numPr>
          <w:ilvl w:val="1"/>
          <w:numId w:val="17"/>
        </w:numPr>
        <w:autoSpaceDE w:val="0"/>
        <w:autoSpaceDN w:val="0"/>
        <w:adjustRightInd w:val="0"/>
        <w:spacing w:after="0" w:line="240" w:lineRule="auto"/>
        <w:ind w:left="1440"/>
        <w:jc w:val="both"/>
        <w:rPr>
          <w:rFonts w:ascii="Times New Roman" w:eastAsia="Calibri" w:hAnsi="Times New Roman" w:cs="Times New Roman"/>
          <w:bCs/>
          <w:color w:val="000000"/>
          <w:sz w:val="24"/>
          <w:szCs w:val="24"/>
        </w:rPr>
      </w:pPr>
      <w:r w:rsidRPr="003734CB">
        <w:rPr>
          <w:rFonts w:ascii="Times New Roman" w:eastAsia="Times New Roman" w:hAnsi="Times New Roman" w:cs="Times New Roman"/>
          <w:bCs/>
          <w:color w:val="000000"/>
          <w:sz w:val="24"/>
          <w:szCs w:val="24"/>
        </w:rPr>
        <w:t xml:space="preserve">All reports concerning the use of force shall </w:t>
      </w:r>
      <w:r w:rsidR="00D5571E">
        <w:rPr>
          <w:rFonts w:ascii="Times New Roman" w:eastAsia="Times New Roman" w:hAnsi="Times New Roman" w:cs="Times New Roman"/>
          <w:bCs/>
          <w:color w:val="000000"/>
          <w:sz w:val="24"/>
          <w:szCs w:val="24"/>
        </w:rPr>
        <w:t xml:space="preserve">comply with reporting and review requirements of </w:t>
      </w:r>
      <w:r w:rsidR="003A0F6B">
        <w:rPr>
          <w:rFonts w:ascii="Times New Roman" w:eastAsia="Times New Roman" w:hAnsi="Times New Roman" w:cs="Times New Roman"/>
          <w:bCs/>
          <w:color w:val="000000"/>
          <w:sz w:val="24"/>
          <w:szCs w:val="24"/>
        </w:rPr>
        <w:t>the department’s USE OF FORCE policy</w:t>
      </w:r>
      <w:r w:rsidR="00B1677D">
        <w:rPr>
          <w:rFonts w:ascii="Times New Roman" w:eastAsia="Times New Roman" w:hAnsi="Times New Roman" w:cs="Times New Roman"/>
          <w:bCs/>
          <w:color w:val="000000"/>
          <w:sz w:val="24"/>
          <w:szCs w:val="24"/>
        </w:rPr>
        <w:t>.</w:t>
      </w:r>
      <w:r w:rsidR="003A0F6B">
        <w:rPr>
          <w:rFonts w:ascii="Times New Roman" w:eastAsia="Times New Roman" w:hAnsi="Times New Roman" w:cs="Times New Roman"/>
          <w:bCs/>
          <w:color w:val="000000"/>
          <w:sz w:val="24"/>
          <w:szCs w:val="24"/>
        </w:rPr>
        <w:t xml:space="preserve"> </w:t>
      </w:r>
      <w:r w:rsidRPr="003734CB">
        <w:rPr>
          <w:rFonts w:ascii="Times New Roman" w:eastAsia="Times New Roman" w:hAnsi="Times New Roman" w:cs="Times New Roman"/>
          <w:bCs/>
          <w:color w:val="000000"/>
          <w:sz w:val="24"/>
          <w:szCs w:val="24"/>
        </w:rPr>
        <w:t xml:space="preserve">An officer shall not knowingly and intentionally omit from a report significant facts about the circumstances under which force was used, details regarding the type or amount of force used, or the identity of a person who used force. </w:t>
      </w:r>
    </w:p>
    <w:p w14:paraId="32A54F70" w14:textId="5347ADD7" w:rsidR="002F52AA" w:rsidRPr="002358CC" w:rsidRDefault="003734CB" w:rsidP="002953ED">
      <w:pPr>
        <w:numPr>
          <w:ilvl w:val="2"/>
          <w:numId w:val="17"/>
        </w:numPr>
        <w:autoSpaceDE w:val="0"/>
        <w:autoSpaceDN w:val="0"/>
        <w:adjustRightInd w:val="0"/>
        <w:spacing w:after="0" w:line="240" w:lineRule="auto"/>
        <w:ind w:left="1800" w:hanging="187"/>
        <w:jc w:val="both"/>
        <w:rPr>
          <w:rFonts w:ascii="Times New Roman" w:eastAsia="Calibri" w:hAnsi="Times New Roman" w:cs="Times New Roman"/>
          <w:bCs/>
          <w:color w:val="000000"/>
          <w:sz w:val="24"/>
          <w:szCs w:val="24"/>
        </w:rPr>
      </w:pPr>
      <w:r w:rsidRPr="003734CB">
        <w:rPr>
          <w:rFonts w:ascii="Times New Roman" w:eastAsia="Times New Roman" w:hAnsi="Times New Roman" w:cs="Times New Roman"/>
          <w:bCs/>
          <w:color w:val="000000"/>
          <w:sz w:val="24"/>
          <w:szCs w:val="24"/>
        </w:rPr>
        <w:t>At the officer’s request, the officer shall be permitted to view all audio and video recordings of the use of force incident before the officer prepares a use of force report or gives a statement regarding the incident</w:t>
      </w:r>
      <w:r w:rsidR="008A12E5" w:rsidRPr="003734CB">
        <w:rPr>
          <w:rFonts w:ascii="Times New Roman" w:eastAsia="Times New Roman" w:hAnsi="Times New Roman" w:cs="Times New Roman"/>
          <w:bCs/>
          <w:color w:val="000000"/>
          <w:sz w:val="24"/>
          <w:szCs w:val="24"/>
        </w:rPr>
        <w:t>.</w:t>
      </w:r>
      <w:r w:rsidR="008A12E5" w:rsidRPr="002358CC">
        <w:rPr>
          <w:rFonts w:ascii="Times New Roman" w:hAnsi="Times New Roman" w:cs="Times New Roman"/>
          <w:bCs/>
          <w:sz w:val="24"/>
          <w:szCs w:val="24"/>
        </w:rPr>
        <w:t xml:space="preserve"> </w:t>
      </w:r>
    </w:p>
    <w:p w14:paraId="103CF6F6" w14:textId="77777777" w:rsidR="00FE7A70" w:rsidRDefault="00FE7A70" w:rsidP="000F6BC3">
      <w:pPr>
        <w:spacing w:after="0" w:line="240" w:lineRule="auto"/>
        <w:jc w:val="both"/>
        <w:rPr>
          <w:b/>
        </w:rPr>
      </w:pPr>
    </w:p>
    <w:p w14:paraId="08E28C93" w14:textId="00D83DE5" w:rsidR="000F6BC3" w:rsidRPr="005478D5" w:rsidRDefault="000F6BC3" w:rsidP="00FE7A70">
      <w:pPr>
        <w:pStyle w:val="ListParagraph"/>
        <w:numPr>
          <w:ilvl w:val="0"/>
          <w:numId w:val="12"/>
        </w:numPr>
        <w:spacing w:after="0" w:line="240" w:lineRule="auto"/>
        <w:jc w:val="both"/>
        <w:rPr>
          <w:rFonts w:ascii="Times New Roman" w:hAnsi="Times New Roman" w:cs="Times New Roman"/>
          <w:bCs/>
          <w:sz w:val="24"/>
          <w:szCs w:val="24"/>
        </w:rPr>
      </w:pPr>
      <w:r w:rsidRPr="005478D5">
        <w:rPr>
          <w:rFonts w:ascii="Times New Roman" w:hAnsi="Times New Roman" w:cs="Times New Roman"/>
          <w:bCs/>
          <w:sz w:val="24"/>
          <w:szCs w:val="24"/>
        </w:rPr>
        <w:t xml:space="preserve">Supervisor Responsibilities </w:t>
      </w:r>
    </w:p>
    <w:p w14:paraId="5BE0A916" w14:textId="35F5D22D" w:rsidR="00AE08C4" w:rsidRPr="005478D5" w:rsidRDefault="00E070DC" w:rsidP="005478D5">
      <w:pPr>
        <w:pStyle w:val="ListParagraph"/>
        <w:numPr>
          <w:ilvl w:val="0"/>
          <w:numId w:val="13"/>
        </w:numPr>
        <w:spacing w:after="0" w:line="240" w:lineRule="auto"/>
        <w:ind w:left="1080"/>
        <w:jc w:val="both"/>
        <w:rPr>
          <w:rFonts w:ascii="Times New Roman" w:hAnsi="Times New Roman" w:cs="Times New Roman"/>
          <w:bCs/>
          <w:sz w:val="24"/>
          <w:szCs w:val="24"/>
        </w:rPr>
      </w:pPr>
      <w:r w:rsidRPr="005478D5">
        <w:rPr>
          <w:rFonts w:ascii="Times New Roman" w:hAnsi="Times New Roman" w:cs="Times New Roman"/>
          <w:bCs/>
          <w:sz w:val="24"/>
          <w:szCs w:val="24"/>
        </w:rPr>
        <w:t xml:space="preserve">A Supervisor who observes </w:t>
      </w:r>
      <w:r w:rsidR="006B0287" w:rsidRPr="00460BA2">
        <w:rPr>
          <w:rFonts w:ascii="Times New Roman" w:hAnsi="Times New Roman" w:cs="Times New Roman"/>
          <w:sz w:val="24"/>
          <w:szCs w:val="24"/>
        </w:rPr>
        <w:t xml:space="preserve">the use of excessive or unreasonable force or illegal, unethical, or inappropriate behavior </w:t>
      </w:r>
      <w:r w:rsidRPr="005478D5">
        <w:rPr>
          <w:rFonts w:ascii="Times New Roman" w:hAnsi="Times New Roman" w:cs="Times New Roman"/>
          <w:bCs/>
          <w:sz w:val="24"/>
          <w:szCs w:val="24"/>
        </w:rPr>
        <w:t xml:space="preserve">shall issue a direct order to the </w:t>
      </w:r>
      <w:r w:rsidR="008C0C08" w:rsidRPr="005478D5">
        <w:rPr>
          <w:rFonts w:ascii="Times New Roman" w:hAnsi="Times New Roman" w:cs="Times New Roman"/>
          <w:bCs/>
          <w:sz w:val="24"/>
          <w:szCs w:val="24"/>
        </w:rPr>
        <w:t>officer</w:t>
      </w:r>
      <w:r w:rsidRPr="005478D5">
        <w:rPr>
          <w:rFonts w:ascii="Times New Roman" w:hAnsi="Times New Roman" w:cs="Times New Roman"/>
          <w:bCs/>
          <w:sz w:val="24"/>
          <w:szCs w:val="24"/>
        </w:rPr>
        <w:t>(s) involved to cease such actions immediately.</w:t>
      </w:r>
    </w:p>
    <w:p w14:paraId="41FB2CBE" w14:textId="6EE1C30E" w:rsidR="0058642D" w:rsidRPr="005478D5" w:rsidRDefault="0058642D" w:rsidP="005478D5">
      <w:pPr>
        <w:pStyle w:val="ListParagraph"/>
        <w:numPr>
          <w:ilvl w:val="0"/>
          <w:numId w:val="13"/>
        </w:numPr>
        <w:spacing w:after="0" w:line="240" w:lineRule="auto"/>
        <w:ind w:left="1080"/>
        <w:jc w:val="both"/>
        <w:rPr>
          <w:rFonts w:ascii="Times New Roman" w:hAnsi="Times New Roman" w:cs="Times New Roman"/>
          <w:bCs/>
          <w:sz w:val="24"/>
          <w:szCs w:val="24"/>
        </w:rPr>
      </w:pPr>
      <w:r w:rsidRPr="005478D5">
        <w:rPr>
          <w:rFonts w:ascii="Times New Roman" w:hAnsi="Times New Roman" w:cs="Times New Roman"/>
          <w:bCs/>
          <w:sz w:val="24"/>
          <w:szCs w:val="24"/>
        </w:rPr>
        <w:t xml:space="preserve">Upon </w:t>
      </w:r>
      <w:r w:rsidR="00E95F20" w:rsidRPr="005478D5">
        <w:rPr>
          <w:rFonts w:ascii="Times New Roman" w:hAnsi="Times New Roman" w:cs="Times New Roman"/>
          <w:bCs/>
          <w:sz w:val="24"/>
          <w:szCs w:val="24"/>
        </w:rPr>
        <w:t xml:space="preserve">receipt of a report or otherwise </w:t>
      </w:r>
      <w:r w:rsidRPr="005478D5">
        <w:rPr>
          <w:rFonts w:ascii="Times New Roman" w:hAnsi="Times New Roman" w:cs="Times New Roman"/>
          <w:bCs/>
          <w:sz w:val="24"/>
          <w:szCs w:val="24"/>
        </w:rPr>
        <w:t xml:space="preserve">learning of an incident involving </w:t>
      </w:r>
      <w:r w:rsidR="006016E2" w:rsidRPr="00460BA2">
        <w:rPr>
          <w:rFonts w:ascii="Times New Roman" w:hAnsi="Times New Roman" w:cs="Times New Roman"/>
          <w:sz w:val="24"/>
          <w:szCs w:val="24"/>
        </w:rPr>
        <w:t>the use of excessive or unreasonable force or illegal, unethical, or inappropriate behavior</w:t>
      </w:r>
      <w:r w:rsidR="006016E2">
        <w:rPr>
          <w:rFonts w:ascii="Times New Roman" w:hAnsi="Times New Roman" w:cs="Times New Roman"/>
          <w:sz w:val="24"/>
          <w:szCs w:val="24"/>
        </w:rPr>
        <w:t xml:space="preserve">, or </w:t>
      </w:r>
      <w:r w:rsidRPr="005478D5">
        <w:rPr>
          <w:rFonts w:ascii="Times New Roman" w:hAnsi="Times New Roman" w:cs="Times New Roman"/>
          <w:bCs/>
          <w:sz w:val="24"/>
          <w:szCs w:val="24"/>
        </w:rPr>
        <w:t>an officer intervening with another officer</w:t>
      </w:r>
      <w:r w:rsidR="00E95F20" w:rsidRPr="005478D5">
        <w:rPr>
          <w:rFonts w:ascii="Times New Roman" w:hAnsi="Times New Roman" w:cs="Times New Roman"/>
          <w:bCs/>
          <w:sz w:val="24"/>
          <w:szCs w:val="24"/>
        </w:rPr>
        <w:t>, the supervisor shall:</w:t>
      </w:r>
    </w:p>
    <w:p w14:paraId="75A1A05B" w14:textId="3B3AE123" w:rsidR="00477FBE" w:rsidRPr="005478D5" w:rsidRDefault="00477FBE" w:rsidP="005478D5">
      <w:pPr>
        <w:pStyle w:val="ListParagraph"/>
        <w:numPr>
          <w:ilvl w:val="1"/>
          <w:numId w:val="5"/>
        </w:numPr>
        <w:spacing w:after="0" w:line="240" w:lineRule="auto"/>
        <w:jc w:val="both"/>
        <w:rPr>
          <w:rFonts w:ascii="Times New Roman" w:hAnsi="Times New Roman" w:cs="Times New Roman"/>
          <w:bCs/>
          <w:sz w:val="24"/>
          <w:szCs w:val="24"/>
        </w:rPr>
      </w:pPr>
      <w:r w:rsidRPr="005478D5">
        <w:rPr>
          <w:rFonts w:ascii="Times New Roman" w:hAnsi="Times New Roman" w:cs="Times New Roman"/>
          <w:bCs/>
          <w:sz w:val="24"/>
          <w:szCs w:val="24"/>
        </w:rPr>
        <w:t>If possible, separate all officers involved in the incident.</w:t>
      </w:r>
    </w:p>
    <w:p w14:paraId="76379A9F" w14:textId="4899B021" w:rsidR="000F6BC3" w:rsidRPr="005478D5" w:rsidRDefault="000F6BC3" w:rsidP="005478D5">
      <w:pPr>
        <w:pStyle w:val="ListParagraph"/>
        <w:numPr>
          <w:ilvl w:val="1"/>
          <w:numId w:val="5"/>
        </w:numPr>
        <w:spacing w:after="0" w:line="240" w:lineRule="auto"/>
        <w:jc w:val="both"/>
        <w:rPr>
          <w:rFonts w:ascii="Times New Roman" w:hAnsi="Times New Roman" w:cs="Times New Roman"/>
          <w:bCs/>
          <w:sz w:val="24"/>
          <w:szCs w:val="24"/>
        </w:rPr>
      </w:pPr>
      <w:r w:rsidRPr="005478D5">
        <w:rPr>
          <w:rFonts w:ascii="Times New Roman" w:hAnsi="Times New Roman" w:cs="Times New Roman"/>
          <w:bCs/>
          <w:sz w:val="24"/>
          <w:szCs w:val="24"/>
        </w:rPr>
        <w:t>Instruct</w:t>
      </w:r>
      <w:r w:rsidR="008E0F7E" w:rsidRPr="005478D5">
        <w:rPr>
          <w:rFonts w:ascii="Times New Roman" w:hAnsi="Times New Roman" w:cs="Times New Roman"/>
          <w:bCs/>
          <w:sz w:val="24"/>
          <w:szCs w:val="24"/>
        </w:rPr>
        <w:t xml:space="preserve"> involved </w:t>
      </w:r>
      <w:r w:rsidRPr="005478D5">
        <w:rPr>
          <w:rFonts w:ascii="Times New Roman" w:hAnsi="Times New Roman" w:cs="Times New Roman"/>
          <w:bCs/>
          <w:sz w:val="24"/>
          <w:szCs w:val="24"/>
        </w:rPr>
        <w:t>officers to complete appropriate documentation of the event</w:t>
      </w:r>
      <w:r w:rsidR="00920FD7">
        <w:rPr>
          <w:rFonts w:ascii="Times New Roman" w:hAnsi="Times New Roman" w:cs="Times New Roman"/>
          <w:bCs/>
          <w:sz w:val="24"/>
          <w:szCs w:val="24"/>
        </w:rPr>
        <w:t xml:space="preserve"> including </w:t>
      </w:r>
      <w:r w:rsidR="00D053AC" w:rsidRPr="005478D5">
        <w:rPr>
          <w:rFonts w:ascii="Times New Roman" w:hAnsi="Times New Roman" w:cs="Times New Roman"/>
          <w:bCs/>
          <w:sz w:val="24"/>
          <w:szCs w:val="24"/>
        </w:rPr>
        <w:t>detail</w:t>
      </w:r>
      <w:r w:rsidR="00920FD7">
        <w:rPr>
          <w:rFonts w:ascii="Times New Roman" w:hAnsi="Times New Roman" w:cs="Times New Roman"/>
          <w:bCs/>
          <w:sz w:val="24"/>
          <w:szCs w:val="24"/>
        </w:rPr>
        <w:t xml:space="preserve"> of</w:t>
      </w:r>
      <w:r w:rsidR="00D053AC" w:rsidRPr="005478D5">
        <w:rPr>
          <w:rFonts w:ascii="Times New Roman" w:hAnsi="Times New Roman" w:cs="Times New Roman"/>
          <w:bCs/>
          <w:sz w:val="24"/>
          <w:szCs w:val="24"/>
        </w:rPr>
        <w:t xml:space="preserve"> the circumstances that led to the </w:t>
      </w:r>
      <w:r w:rsidR="006F58FA">
        <w:rPr>
          <w:rFonts w:ascii="Times New Roman" w:hAnsi="Times New Roman" w:cs="Times New Roman"/>
          <w:bCs/>
          <w:sz w:val="24"/>
          <w:szCs w:val="24"/>
        </w:rPr>
        <w:t>incident and / or i</w:t>
      </w:r>
      <w:r w:rsidR="00D053AC" w:rsidRPr="005478D5">
        <w:rPr>
          <w:rFonts w:ascii="Times New Roman" w:hAnsi="Times New Roman" w:cs="Times New Roman"/>
          <w:bCs/>
          <w:sz w:val="24"/>
          <w:szCs w:val="24"/>
        </w:rPr>
        <w:t>ntervention and what, if anything, occurred once the interven</w:t>
      </w:r>
      <w:r w:rsidR="006F58FA">
        <w:rPr>
          <w:rFonts w:ascii="Times New Roman" w:hAnsi="Times New Roman" w:cs="Times New Roman"/>
          <w:bCs/>
          <w:sz w:val="24"/>
          <w:szCs w:val="24"/>
        </w:rPr>
        <w:t>tion occurred</w:t>
      </w:r>
      <w:r w:rsidR="008A12E5">
        <w:rPr>
          <w:rFonts w:ascii="Times New Roman" w:hAnsi="Times New Roman" w:cs="Times New Roman"/>
          <w:bCs/>
          <w:sz w:val="24"/>
          <w:szCs w:val="24"/>
        </w:rPr>
        <w:t>.</w:t>
      </w:r>
      <w:r w:rsidR="008A12E5" w:rsidRPr="005478D5">
        <w:rPr>
          <w:rFonts w:ascii="Times New Roman" w:hAnsi="Times New Roman" w:cs="Times New Roman"/>
          <w:bCs/>
          <w:sz w:val="24"/>
          <w:szCs w:val="24"/>
        </w:rPr>
        <w:t xml:space="preserve"> </w:t>
      </w:r>
    </w:p>
    <w:p w14:paraId="569EC318" w14:textId="2C9B5825" w:rsidR="000F6BC3" w:rsidRPr="005478D5" w:rsidRDefault="00CE7C91" w:rsidP="005478D5">
      <w:pPr>
        <w:spacing w:after="0" w:line="240" w:lineRule="auto"/>
        <w:ind w:left="1440" w:hanging="360"/>
        <w:jc w:val="both"/>
        <w:rPr>
          <w:rFonts w:ascii="Times New Roman" w:hAnsi="Times New Roman" w:cs="Times New Roman"/>
          <w:b/>
          <w:bCs/>
          <w:sz w:val="24"/>
          <w:szCs w:val="24"/>
        </w:rPr>
      </w:pPr>
      <w:r w:rsidRPr="005478D5">
        <w:rPr>
          <w:rFonts w:ascii="Times New Roman" w:hAnsi="Times New Roman" w:cs="Times New Roman"/>
          <w:bCs/>
          <w:sz w:val="24"/>
          <w:szCs w:val="24"/>
        </w:rPr>
        <w:t xml:space="preserve">c. </w:t>
      </w:r>
      <w:r w:rsidR="005478D5" w:rsidRPr="005478D5">
        <w:rPr>
          <w:rFonts w:ascii="Times New Roman" w:hAnsi="Times New Roman" w:cs="Times New Roman"/>
          <w:bCs/>
          <w:sz w:val="24"/>
          <w:szCs w:val="24"/>
        </w:rPr>
        <w:tab/>
      </w:r>
      <w:r w:rsidR="000F6BC3" w:rsidRPr="005478D5">
        <w:rPr>
          <w:rFonts w:ascii="Times New Roman" w:hAnsi="Times New Roman" w:cs="Times New Roman"/>
          <w:bCs/>
          <w:sz w:val="24"/>
          <w:szCs w:val="24"/>
        </w:rPr>
        <w:t xml:space="preserve">Conduct a preliminary investigation to gather any pertinent information </w:t>
      </w:r>
      <w:r w:rsidR="00C2041D" w:rsidRPr="005478D5">
        <w:rPr>
          <w:rFonts w:ascii="Times New Roman" w:hAnsi="Times New Roman" w:cs="Times New Roman"/>
          <w:bCs/>
          <w:sz w:val="24"/>
          <w:szCs w:val="24"/>
        </w:rPr>
        <w:t>into circumstances surrounding the in</w:t>
      </w:r>
      <w:r w:rsidR="006F58FA">
        <w:rPr>
          <w:rFonts w:ascii="Times New Roman" w:hAnsi="Times New Roman" w:cs="Times New Roman"/>
          <w:bCs/>
          <w:sz w:val="24"/>
          <w:szCs w:val="24"/>
        </w:rPr>
        <w:t>cident and / or intervention</w:t>
      </w:r>
      <w:r w:rsidR="00C2041D" w:rsidRPr="005478D5">
        <w:rPr>
          <w:rFonts w:ascii="Times New Roman" w:hAnsi="Times New Roman" w:cs="Times New Roman"/>
          <w:bCs/>
          <w:sz w:val="24"/>
          <w:szCs w:val="24"/>
        </w:rPr>
        <w:t xml:space="preserve"> </w:t>
      </w:r>
      <w:r w:rsidR="000F6BC3" w:rsidRPr="005478D5">
        <w:rPr>
          <w:rFonts w:ascii="Times New Roman" w:hAnsi="Times New Roman" w:cs="Times New Roman"/>
          <w:bCs/>
          <w:sz w:val="24"/>
          <w:szCs w:val="24"/>
        </w:rPr>
        <w:t>(e.g., witnesses, BWC footage, videos, area canvass, etc.)</w:t>
      </w:r>
      <w:r w:rsidR="00DF77E4">
        <w:rPr>
          <w:rFonts w:ascii="Times New Roman" w:hAnsi="Times New Roman" w:cs="Times New Roman"/>
          <w:bCs/>
          <w:sz w:val="24"/>
          <w:szCs w:val="24"/>
        </w:rPr>
        <w:t>.</w:t>
      </w:r>
    </w:p>
    <w:p w14:paraId="23AF41B1" w14:textId="0BD1F5A6" w:rsidR="000F6BC3" w:rsidRPr="006534D3" w:rsidRDefault="00CE7C91" w:rsidP="005478D5">
      <w:pPr>
        <w:spacing w:after="0" w:line="240" w:lineRule="auto"/>
        <w:ind w:left="1440" w:hanging="360"/>
        <w:jc w:val="both"/>
        <w:rPr>
          <w:rFonts w:ascii="Times New Roman" w:hAnsi="Times New Roman" w:cs="Times New Roman"/>
          <w:bCs/>
          <w:sz w:val="24"/>
          <w:szCs w:val="24"/>
        </w:rPr>
      </w:pPr>
      <w:r w:rsidRPr="005478D5">
        <w:rPr>
          <w:rFonts w:ascii="Times New Roman" w:hAnsi="Times New Roman" w:cs="Times New Roman"/>
          <w:bCs/>
          <w:sz w:val="24"/>
          <w:szCs w:val="24"/>
        </w:rPr>
        <w:t xml:space="preserve">d. </w:t>
      </w:r>
      <w:r w:rsidR="005478D5" w:rsidRPr="005478D5">
        <w:rPr>
          <w:rFonts w:ascii="Times New Roman" w:hAnsi="Times New Roman" w:cs="Times New Roman"/>
          <w:bCs/>
          <w:sz w:val="24"/>
          <w:szCs w:val="24"/>
        </w:rPr>
        <w:tab/>
      </w:r>
      <w:r w:rsidR="00AE2FB2" w:rsidRPr="005478D5">
        <w:rPr>
          <w:rFonts w:ascii="Times New Roman" w:hAnsi="Times New Roman" w:cs="Times New Roman"/>
          <w:bCs/>
          <w:sz w:val="24"/>
          <w:szCs w:val="24"/>
        </w:rPr>
        <w:t>The investigating supervisor</w:t>
      </w:r>
      <w:r w:rsidR="000F6BC3" w:rsidRPr="005478D5">
        <w:rPr>
          <w:rFonts w:ascii="Times New Roman" w:hAnsi="Times New Roman" w:cs="Times New Roman"/>
          <w:bCs/>
          <w:sz w:val="24"/>
          <w:szCs w:val="24"/>
        </w:rPr>
        <w:t xml:space="preserve"> will make </w:t>
      </w:r>
      <w:r w:rsidR="00AE2FB2" w:rsidRPr="005478D5">
        <w:rPr>
          <w:rFonts w:ascii="Times New Roman" w:hAnsi="Times New Roman" w:cs="Times New Roman"/>
          <w:bCs/>
          <w:sz w:val="24"/>
          <w:szCs w:val="24"/>
        </w:rPr>
        <w:t xml:space="preserve">an </w:t>
      </w:r>
      <w:r w:rsidR="000F6BC3" w:rsidRPr="005478D5">
        <w:rPr>
          <w:rFonts w:ascii="Times New Roman" w:hAnsi="Times New Roman" w:cs="Times New Roman"/>
          <w:bCs/>
          <w:sz w:val="24"/>
          <w:szCs w:val="24"/>
        </w:rPr>
        <w:t xml:space="preserve">initial determination whether the actions </w:t>
      </w:r>
      <w:r w:rsidR="00E14C2C">
        <w:rPr>
          <w:rFonts w:ascii="Times New Roman" w:hAnsi="Times New Roman" w:cs="Times New Roman"/>
          <w:bCs/>
          <w:sz w:val="24"/>
          <w:szCs w:val="24"/>
        </w:rPr>
        <w:t>of the incident and / or in</w:t>
      </w:r>
      <w:r w:rsidR="000F6BC3" w:rsidRPr="005478D5">
        <w:rPr>
          <w:rFonts w:ascii="Times New Roman" w:hAnsi="Times New Roman" w:cs="Times New Roman"/>
          <w:bCs/>
          <w:sz w:val="24"/>
          <w:szCs w:val="24"/>
        </w:rPr>
        <w:t xml:space="preserve">tervention constitute misconduct, unethical </w:t>
      </w:r>
      <w:r w:rsidR="000F6BC3" w:rsidRPr="000C7BD9">
        <w:rPr>
          <w:rFonts w:ascii="Times New Roman" w:hAnsi="Times New Roman" w:cs="Times New Roman"/>
          <w:bCs/>
          <w:sz w:val="24"/>
          <w:szCs w:val="24"/>
        </w:rPr>
        <w:t xml:space="preserve">behavior, or potential </w:t>
      </w:r>
      <w:r w:rsidR="000F6BC3" w:rsidRPr="006534D3">
        <w:rPr>
          <w:rFonts w:ascii="Times New Roman" w:hAnsi="Times New Roman" w:cs="Times New Roman"/>
          <w:bCs/>
          <w:sz w:val="24"/>
          <w:szCs w:val="24"/>
        </w:rPr>
        <w:t>criminal conduct</w:t>
      </w:r>
      <w:r w:rsidR="004013B3" w:rsidRPr="006534D3">
        <w:rPr>
          <w:rFonts w:ascii="Times New Roman" w:hAnsi="Times New Roman" w:cs="Times New Roman"/>
          <w:bCs/>
          <w:sz w:val="24"/>
          <w:szCs w:val="24"/>
        </w:rPr>
        <w:t>, compete a report, and forward the report through the chain of command</w:t>
      </w:r>
      <w:r w:rsidR="000F6BC3" w:rsidRPr="006534D3">
        <w:rPr>
          <w:rFonts w:ascii="Times New Roman" w:hAnsi="Times New Roman" w:cs="Times New Roman"/>
          <w:bCs/>
          <w:sz w:val="24"/>
          <w:szCs w:val="24"/>
        </w:rPr>
        <w:t>.</w:t>
      </w:r>
    </w:p>
    <w:p w14:paraId="692E8E90" w14:textId="63575C50" w:rsidR="004203FA" w:rsidRPr="006534D3" w:rsidRDefault="00CE7C91" w:rsidP="005478D5">
      <w:pPr>
        <w:spacing w:after="0" w:line="240" w:lineRule="auto"/>
        <w:ind w:left="1440" w:hanging="360"/>
        <w:jc w:val="both"/>
        <w:rPr>
          <w:rFonts w:ascii="Times New Roman" w:hAnsi="Times New Roman" w:cs="Times New Roman"/>
          <w:bCs/>
          <w:sz w:val="24"/>
          <w:szCs w:val="24"/>
        </w:rPr>
      </w:pPr>
      <w:r w:rsidRPr="006534D3">
        <w:rPr>
          <w:rFonts w:ascii="Times New Roman" w:hAnsi="Times New Roman" w:cs="Times New Roman"/>
          <w:bCs/>
          <w:sz w:val="24"/>
          <w:szCs w:val="24"/>
        </w:rPr>
        <w:t xml:space="preserve">e. </w:t>
      </w:r>
      <w:r w:rsidR="005478D5" w:rsidRPr="006534D3">
        <w:rPr>
          <w:rFonts w:ascii="Times New Roman" w:hAnsi="Times New Roman" w:cs="Times New Roman"/>
          <w:bCs/>
          <w:sz w:val="24"/>
          <w:szCs w:val="24"/>
        </w:rPr>
        <w:tab/>
      </w:r>
      <w:r w:rsidR="000F6BC3" w:rsidRPr="006534D3">
        <w:rPr>
          <w:rFonts w:ascii="Times New Roman" w:hAnsi="Times New Roman" w:cs="Times New Roman"/>
          <w:bCs/>
          <w:sz w:val="24"/>
          <w:szCs w:val="24"/>
        </w:rPr>
        <w:t xml:space="preserve">The Chief of Police will review the reports </w:t>
      </w:r>
      <w:r w:rsidR="002E6AA7" w:rsidRPr="006534D3">
        <w:rPr>
          <w:rFonts w:ascii="Times New Roman" w:hAnsi="Times New Roman" w:cs="Times New Roman"/>
          <w:sz w:val="24"/>
          <w:szCs w:val="24"/>
        </w:rPr>
        <w:t>for compliance with department policy and applicable laws and</w:t>
      </w:r>
      <w:r w:rsidR="002E6AA7" w:rsidRPr="006534D3">
        <w:rPr>
          <w:rFonts w:ascii="Times New Roman" w:hAnsi="Times New Roman" w:cs="Times New Roman"/>
          <w:bCs/>
          <w:sz w:val="24"/>
          <w:szCs w:val="24"/>
        </w:rPr>
        <w:t xml:space="preserve"> document any action to be taken, including policy revisions, remedial training, disciplinary action, administrative action, or, if appropriate, referral for criminal prosecution. </w:t>
      </w:r>
    </w:p>
    <w:p w14:paraId="6D5F0F81" w14:textId="107F1B79" w:rsidR="003A7E09" w:rsidRPr="006534D3" w:rsidRDefault="000C7BD9" w:rsidP="003A7E09">
      <w:pPr>
        <w:pStyle w:val="ListParagraph"/>
        <w:numPr>
          <w:ilvl w:val="0"/>
          <w:numId w:val="31"/>
        </w:numPr>
        <w:autoSpaceDE w:val="0"/>
        <w:autoSpaceDN w:val="0"/>
        <w:adjustRightInd w:val="0"/>
        <w:spacing w:after="240" w:line="240" w:lineRule="auto"/>
        <w:jc w:val="both"/>
        <w:rPr>
          <w:rFonts w:ascii="Times New Roman" w:hAnsi="Times New Roman" w:cs="Times New Roman"/>
          <w:bCs/>
          <w:sz w:val="24"/>
          <w:szCs w:val="24"/>
        </w:rPr>
      </w:pPr>
      <w:r w:rsidRPr="006534D3">
        <w:rPr>
          <w:rFonts w:ascii="Times New Roman" w:hAnsi="Times New Roman" w:cs="Times New Roman"/>
          <w:bCs/>
          <w:spacing w:val="-3"/>
          <w:sz w:val="24"/>
          <w:szCs w:val="24"/>
        </w:rPr>
        <w:t>I</w:t>
      </w:r>
      <w:r w:rsidR="003A7E09" w:rsidRPr="006534D3">
        <w:rPr>
          <w:rFonts w:ascii="Times New Roman" w:hAnsi="Times New Roman" w:cs="Times New Roman"/>
          <w:bCs/>
          <w:spacing w:val="-3"/>
          <w:sz w:val="24"/>
          <w:szCs w:val="24"/>
        </w:rPr>
        <w:t>f the Chief of Police otherwise determines</w:t>
      </w:r>
      <w:r w:rsidR="009D6D8E">
        <w:rPr>
          <w:rFonts w:ascii="Times New Roman" w:hAnsi="Times New Roman" w:cs="Times New Roman"/>
          <w:bCs/>
          <w:spacing w:val="-3"/>
          <w:sz w:val="24"/>
          <w:szCs w:val="24"/>
        </w:rPr>
        <w:t xml:space="preserve"> </w:t>
      </w:r>
      <w:r w:rsidR="003A7E09" w:rsidRPr="006534D3">
        <w:rPr>
          <w:rFonts w:ascii="Times New Roman" w:hAnsi="Times New Roman" w:cs="Times New Roman"/>
          <w:bCs/>
          <w:spacing w:val="-3"/>
          <w:sz w:val="24"/>
          <w:szCs w:val="24"/>
        </w:rPr>
        <w:t>that further investigation is appropriate, the Chief of Police may order one or more of the following actions:</w:t>
      </w:r>
    </w:p>
    <w:p w14:paraId="3354878F" w14:textId="77777777" w:rsidR="00860897" w:rsidRPr="006534D3" w:rsidRDefault="003A7E09" w:rsidP="00860897">
      <w:pPr>
        <w:pStyle w:val="ListParagraph"/>
        <w:widowControl w:val="0"/>
        <w:numPr>
          <w:ilvl w:val="2"/>
          <w:numId w:val="19"/>
        </w:numPr>
        <w:suppressAutoHyphens/>
        <w:autoSpaceDE w:val="0"/>
        <w:autoSpaceDN w:val="0"/>
        <w:adjustRightInd w:val="0"/>
        <w:spacing w:after="0" w:line="240" w:lineRule="auto"/>
        <w:jc w:val="both"/>
        <w:rPr>
          <w:rFonts w:ascii="Times New Roman" w:hAnsi="Times New Roman" w:cs="Times New Roman"/>
          <w:bCs/>
          <w:spacing w:val="-3"/>
          <w:sz w:val="24"/>
          <w:szCs w:val="24"/>
        </w:rPr>
      </w:pPr>
      <w:r w:rsidRPr="006534D3">
        <w:rPr>
          <w:rFonts w:ascii="Times New Roman" w:hAnsi="Times New Roman" w:cs="Times New Roman"/>
          <w:bCs/>
          <w:spacing w:val="-3"/>
          <w:sz w:val="24"/>
          <w:szCs w:val="24"/>
        </w:rPr>
        <w:t>The Chief of Police may order an internal investigation.</w:t>
      </w:r>
      <w:r w:rsidR="00860897" w:rsidRPr="006534D3">
        <w:rPr>
          <w:rFonts w:ascii="Times New Roman" w:hAnsi="Times New Roman" w:cs="Times New Roman"/>
          <w:bCs/>
          <w:spacing w:val="-3"/>
          <w:sz w:val="24"/>
          <w:szCs w:val="24"/>
        </w:rPr>
        <w:t>\</w:t>
      </w:r>
    </w:p>
    <w:p w14:paraId="2260302E" w14:textId="77777777" w:rsidR="00860897" w:rsidRPr="006534D3" w:rsidRDefault="003A7E09" w:rsidP="00860897">
      <w:pPr>
        <w:pStyle w:val="ListParagraph"/>
        <w:widowControl w:val="0"/>
        <w:numPr>
          <w:ilvl w:val="2"/>
          <w:numId w:val="19"/>
        </w:numPr>
        <w:suppressAutoHyphens/>
        <w:autoSpaceDE w:val="0"/>
        <w:autoSpaceDN w:val="0"/>
        <w:adjustRightInd w:val="0"/>
        <w:spacing w:after="0" w:line="240" w:lineRule="auto"/>
        <w:jc w:val="both"/>
        <w:rPr>
          <w:rFonts w:ascii="Times New Roman" w:hAnsi="Times New Roman" w:cs="Times New Roman"/>
          <w:bCs/>
          <w:spacing w:val="-3"/>
          <w:sz w:val="24"/>
          <w:szCs w:val="24"/>
        </w:rPr>
      </w:pPr>
      <w:r w:rsidRPr="006534D3">
        <w:rPr>
          <w:rFonts w:ascii="Times New Roman" w:hAnsi="Times New Roman" w:cs="Times New Roman"/>
          <w:bCs/>
          <w:spacing w:val="-3"/>
          <w:sz w:val="24"/>
          <w:szCs w:val="24"/>
        </w:rPr>
        <w:t>The Chief of Police may request an outside investigation of the incident by the Alabama Law Enforcement Agency State Bureau of Investigation, the Alabama Attorney General’s office, the Federal Bureau of Investigation, or another outside agency.</w:t>
      </w:r>
    </w:p>
    <w:p w14:paraId="063B2E3D" w14:textId="7F48AEA0" w:rsidR="003A7E09" w:rsidRPr="006534D3" w:rsidRDefault="003A7E09" w:rsidP="00860897">
      <w:pPr>
        <w:pStyle w:val="ListParagraph"/>
        <w:widowControl w:val="0"/>
        <w:numPr>
          <w:ilvl w:val="2"/>
          <w:numId w:val="19"/>
        </w:numPr>
        <w:suppressAutoHyphens/>
        <w:autoSpaceDE w:val="0"/>
        <w:autoSpaceDN w:val="0"/>
        <w:adjustRightInd w:val="0"/>
        <w:spacing w:after="0" w:line="240" w:lineRule="auto"/>
        <w:jc w:val="both"/>
        <w:rPr>
          <w:rFonts w:ascii="Times New Roman" w:hAnsi="Times New Roman" w:cs="Times New Roman"/>
          <w:bCs/>
          <w:spacing w:val="-3"/>
          <w:sz w:val="24"/>
          <w:szCs w:val="24"/>
        </w:rPr>
      </w:pPr>
      <w:r w:rsidRPr="006534D3">
        <w:rPr>
          <w:rFonts w:ascii="Times New Roman" w:hAnsi="Times New Roman" w:cs="Times New Roman"/>
          <w:bCs/>
          <w:spacing w:val="-3"/>
          <w:sz w:val="24"/>
          <w:szCs w:val="24"/>
        </w:rPr>
        <w:t>The Chief of Police may place an officer on administrative duty or administrative leave pending the outcome of an investigation or until the Chief of Police is satisfied that the officer should return to regular duty.</w:t>
      </w:r>
    </w:p>
    <w:p w14:paraId="359372A2" w14:textId="02EAF6C1" w:rsidR="000F6BC3" w:rsidRPr="006534D3" w:rsidRDefault="000F6BC3" w:rsidP="000C7BD9">
      <w:pPr>
        <w:pStyle w:val="ListParagraph"/>
        <w:numPr>
          <w:ilvl w:val="0"/>
          <w:numId w:val="31"/>
        </w:numPr>
        <w:spacing w:after="0" w:line="240" w:lineRule="auto"/>
        <w:jc w:val="both"/>
        <w:rPr>
          <w:rFonts w:ascii="Times New Roman" w:hAnsi="Times New Roman" w:cs="Times New Roman"/>
          <w:bCs/>
          <w:sz w:val="24"/>
          <w:szCs w:val="24"/>
        </w:rPr>
      </w:pPr>
      <w:r w:rsidRPr="006534D3">
        <w:rPr>
          <w:rFonts w:ascii="Times New Roman" w:hAnsi="Times New Roman" w:cs="Times New Roman"/>
          <w:bCs/>
          <w:sz w:val="24"/>
          <w:szCs w:val="24"/>
        </w:rPr>
        <w:t xml:space="preserve">If appropriate, consider making a recommendation that the member who intervened receive recognition for his/her actions. </w:t>
      </w:r>
    </w:p>
    <w:p w14:paraId="7F19FBD3" w14:textId="73C390F4" w:rsidR="00CA623C" w:rsidRPr="000C7BD9" w:rsidRDefault="00CA623C" w:rsidP="00FB0BD9">
      <w:pPr>
        <w:pStyle w:val="Default"/>
        <w:spacing w:after="31"/>
        <w:jc w:val="both"/>
        <w:rPr>
          <w:rFonts w:ascii="Times New Roman" w:hAnsi="Times New Roman" w:cs="Times New Roman"/>
        </w:rPr>
      </w:pPr>
    </w:p>
    <w:p w14:paraId="5BE8425B" w14:textId="77777777" w:rsidR="003976B1" w:rsidRPr="000C7BD9" w:rsidRDefault="003976B1" w:rsidP="00DE2462">
      <w:pPr>
        <w:spacing w:after="0" w:line="240" w:lineRule="auto"/>
        <w:rPr>
          <w:rFonts w:ascii="Times New Roman" w:hAnsi="Times New Roman" w:cs="Times New Roman"/>
          <w:b/>
          <w:sz w:val="24"/>
          <w:szCs w:val="24"/>
        </w:rPr>
      </w:pPr>
    </w:p>
    <w:p w14:paraId="36093D94" w14:textId="77777777" w:rsidR="00DE2462" w:rsidRPr="007B4888" w:rsidRDefault="00DE2462" w:rsidP="00DE2462">
      <w:pPr>
        <w:spacing w:after="0" w:line="240" w:lineRule="auto"/>
        <w:rPr>
          <w:rFonts w:ascii="Times New Roman" w:hAnsi="Times New Roman" w:cs="Times New Roman"/>
          <w:b/>
          <w:sz w:val="24"/>
          <w:szCs w:val="24"/>
        </w:rPr>
      </w:pPr>
    </w:p>
    <w:p w14:paraId="1B8C20CC" w14:textId="77777777" w:rsidR="00DE2462" w:rsidRPr="007B4888" w:rsidRDefault="00DE2462" w:rsidP="00DE2462">
      <w:pPr>
        <w:spacing w:after="0" w:line="240" w:lineRule="auto"/>
        <w:jc w:val="both"/>
        <w:rPr>
          <w:rFonts w:ascii="Times New Roman" w:hAnsi="Times New Roman" w:cs="Times New Roman"/>
          <w:sz w:val="24"/>
          <w:szCs w:val="24"/>
          <w:u w:val="single"/>
        </w:rPr>
      </w:pP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p>
    <w:p w14:paraId="69D2F744" w14:textId="77777777" w:rsidR="00DE2462" w:rsidRPr="007B4888" w:rsidRDefault="00DE2462" w:rsidP="00DE2462">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rPr>
        <w:t>APPROVED: CHIEF OF POLICE</w:t>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t>DATE</w:t>
      </w:r>
    </w:p>
    <w:p w14:paraId="5D64DEA4" w14:textId="77777777" w:rsidR="00DE2462" w:rsidRPr="007B4888" w:rsidRDefault="00DE2462" w:rsidP="00DE2462">
      <w:pPr>
        <w:spacing w:after="0" w:line="240" w:lineRule="auto"/>
        <w:jc w:val="both"/>
        <w:rPr>
          <w:rFonts w:ascii="Times New Roman" w:hAnsi="Times New Roman" w:cs="Times New Roman"/>
          <w:sz w:val="24"/>
          <w:szCs w:val="24"/>
        </w:rPr>
      </w:pPr>
    </w:p>
    <w:p w14:paraId="01BE2BD9" w14:textId="77777777" w:rsidR="00DE2462" w:rsidRPr="007B4888" w:rsidRDefault="00DE2462" w:rsidP="00DE2462">
      <w:pPr>
        <w:spacing w:after="0" w:line="240" w:lineRule="auto"/>
        <w:jc w:val="both"/>
        <w:rPr>
          <w:rFonts w:ascii="Times New Roman" w:hAnsi="Times New Roman" w:cs="Times New Roman"/>
          <w:sz w:val="24"/>
          <w:szCs w:val="24"/>
        </w:rPr>
      </w:pPr>
    </w:p>
    <w:p w14:paraId="77A4D761" w14:textId="77777777" w:rsidR="00DE2462" w:rsidRPr="007B4888" w:rsidRDefault="00DE2462" w:rsidP="00DE2462">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rPr>
        <w:t>I HAVE READ AND UNDERSTAND THIS ORDER</w:t>
      </w:r>
    </w:p>
    <w:p w14:paraId="09E7A33F" w14:textId="77777777" w:rsidR="00DE2462" w:rsidRPr="007B4888" w:rsidRDefault="00DE2462" w:rsidP="00DE2462">
      <w:pPr>
        <w:spacing w:after="0" w:line="240" w:lineRule="auto"/>
        <w:jc w:val="both"/>
        <w:rPr>
          <w:rFonts w:ascii="Times New Roman" w:hAnsi="Times New Roman" w:cs="Times New Roman"/>
          <w:sz w:val="24"/>
          <w:szCs w:val="24"/>
        </w:rPr>
      </w:pPr>
    </w:p>
    <w:p w14:paraId="166E6DCC" w14:textId="77777777" w:rsidR="00DE2462" w:rsidRPr="007B4888" w:rsidRDefault="00DE2462" w:rsidP="00DE2462">
      <w:pPr>
        <w:spacing w:after="0" w:line="240" w:lineRule="auto"/>
        <w:jc w:val="both"/>
        <w:rPr>
          <w:rFonts w:ascii="Times New Roman" w:hAnsi="Times New Roman" w:cs="Times New Roman"/>
          <w:sz w:val="24"/>
          <w:szCs w:val="24"/>
        </w:rPr>
      </w:pPr>
    </w:p>
    <w:p w14:paraId="2576F0A5" w14:textId="77777777" w:rsidR="00DE2462" w:rsidRPr="007B4888" w:rsidRDefault="00DE2462" w:rsidP="00DE2462">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r w:rsidRPr="007B4888">
        <w:rPr>
          <w:rFonts w:ascii="Times New Roman" w:hAnsi="Times New Roman" w:cs="Times New Roman"/>
          <w:sz w:val="24"/>
          <w:szCs w:val="24"/>
          <w:u w:val="single"/>
        </w:rPr>
        <w:tab/>
      </w:r>
    </w:p>
    <w:p w14:paraId="5EFAB2FF" w14:textId="77777777" w:rsidR="00DE2462" w:rsidRPr="007B4888" w:rsidRDefault="00DE2462" w:rsidP="00DE2462">
      <w:pPr>
        <w:spacing w:after="0" w:line="240" w:lineRule="auto"/>
        <w:jc w:val="both"/>
        <w:rPr>
          <w:rFonts w:ascii="Times New Roman" w:hAnsi="Times New Roman" w:cs="Times New Roman"/>
          <w:sz w:val="24"/>
          <w:szCs w:val="24"/>
        </w:rPr>
      </w:pPr>
      <w:r w:rsidRPr="007B4888">
        <w:rPr>
          <w:rFonts w:ascii="Times New Roman" w:hAnsi="Times New Roman" w:cs="Times New Roman"/>
          <w:sz w:val="24"/>
          <w:szCs w:val="24"/>
        </w:rPr>
        <w:t>SIGNATURE OF OFFICER</w:t>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r>
      <w:r w:rsidRPr="007B4888">
        <w:rPr>
          <w:rFonts w:ascii="Times New Roman" w:hAnsi="Times New Roman" w:cs="Times New Roman"/>
          <w:sz w:val="24"/>
          <w:szCs w:val="24"/>
        </w:rPr>
        <w:tab/>
        <w:t>DATE</w:t>
      </w:r>
    </w:p>
    <w:p w14:paraId="52B1BE4C" w14:textId="77777777" w:rsidR="00DE2462" w:rsidRPr="007B4888" w:rsidRDefault="00DE2462" w:rsidP="00DE2462">
      <w:pPr>
        <w:spacing w:after="0" w:line="240" w:lineRule="auto"/>
        <w:jc w:val="both"/>
        <w:rPr>
          <w:rFonts w:ascii="Times New Roman" w:hAnsi="Times New Roman" w:cs="Times New Roman"/>
          <w:sz w:val="24"/>
          <w:szCs w:val="24"/>
          <w:u w:val="single"/>
        </w:rPr>
      </w:pPr>
    </w:p>
    <w:p w14:paraId="07DE4566" w14:textId="77777777" w:rsidR="00DE2462" w:rsidRPr="00943768" w:rsidRDefault="00DE2462" w:rsidP="00DE2462">
      <w:pPr>
        <w:pStyle w:val="NormalWeb"/>
        <w:spacing w:before="0" w:beforeAutospacing="0" w:after="0" w:afterAutospacing="0"/>
        <w:jc w:val="both"/>
        <w:rPr>
          <w:rFonts w:ascii="Times New Roman" w:hAnsi="Times New Roman" w:cs="Times New Roman"/>
          <w:b/>
          <w:sz w:val="20"/>
          <w:szCs w:val="20"/>
        </w:rPr>
      </w:pPr>
    </w:p>
    <w:p w14:paraId="75192115" w14:textId="77777777" w:rsidR="00DE2462" w:rsidRPr="00F03EC3" w:rsidRDefault="00DE2462" w:rsidP="00DE2462">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60172A53" w14:textId="77777777" w:rsidR="00DE2462" w:rsidRPr="00F03EC3" w:rsidRDefault="00DE2462" w:rsidP="00DE2462">
      <w:pPr>
        <w:pStyle w:val="NormalWeb"/>
        <w:spacing w:before="0" w:beforeAutospacing="0" w:after="0" w:afterAutospacing="0"/>
        <w:jc w:val="both"/>
        <w:rPr>
          <w:rFonts w:ascii="Times New Roman" w:hAnsi="Times New Roman" w:cs="Times New Roman"/>
          <w:b/>
          <w:i/>
          <w:iCs/>
          <w:sz w:val="18"/>
          <w:szCs w:val="18"/>
        </w:rPr>
      </w:pPr>
    </w:p>
    <w:p w14:paraId="73BF8A31" w14:textId="77777777" w:rsidR="00DE2462" w:rsidRPr="00F03EC3" w:rsidRDefault="00DE2462" w:rsidP="00DE2462">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p w14:paraId="570D1BAC" w14:textId="77777777" w:rsidR="009C2EBB" w:rsidRDefault="009C2EBB" w:rsidP="00FB0BD9">
      <w:pPr>
        <w:spacing w:after="0" w:line="240" w:lineRule="auto"/>
        <w:jc w:val="both"/>
      </w:pPr>
    </w:p>
    <w:sectPr w:rsidR="009C2EBB" w:rsidSect="00BF4467">
      <w:footerReference w:type="default" r:id="rId9"/>
      <w:pgSz w:w="12240" w:h="15840" w:code="1"/>
      <w:pgMar w:top="1440" w:right="144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422D" w14:textId="77777777" w:rsidR="002648E9" w:rsidRDefault="002648E9" w:rsidP="00BB4716">
      <w:pPr>
        <w:spacing w:after="0" w:line="240" w:lineRule="auto"/>
      </w:pPr>
      <w:r>
        <w:separator/>
      </w:r>
    </w:p>
  </w:endnote>
  <w:endnote w:type="continuationSeparator" w:id="0">
    <w:p w14:paraId="0BE7BA4E" w14:textId="77777777" w:rsidR="002648E9" w:rsidRDefault="002648E9" w:rsidP="00BB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42EA" w14:textId="5BC6B906" w:rsidR="00DE2462" w:rsidRPr="00DE2462" w:rsidRDefault="00DE2462">
    <w:pPr>
      <w:pStyle w:val="Footer"/>
      <w:rPr>
        <w:rFonts w:ascii="Times New Roman" w:hAnsi="Times New Roman" w:cs="Times New Roman"/>
      </w:rPr>
    </w:pPr>
    <w:r>
      <w:tab/>
    </w:r>
    <w:r>
      <w:tab/>
    </w:r>
    <w:r w:rsidRPr="00DE2462">
      <w:rPr>
        <w:rFonts w:ascii="Times New Roman" w:hAnsi="Times New Roman" w:cs="Times New Roman"/>
        <w:sz w:val="20"/>
        <w:szCs w:val="20"/>
      </w:rPr>
      <w:t>REVISED 04/2023</w:t>
    </w:r>
  </w:p>
  <w:p w14:paraId="35C6CD2E" w14:textId="77777777" w:rsidR="00DE2462" w:rsidRDefault="00D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D957" w14:textId="77777777" w:rsidR="002648E9" w:rsidRDefault="002648E9" w:rsidP="00BB4716">
      <w:pPr>
        <w:spacing w:after="0" w:line="240" w:lineRule="auto"/>
      </w:pPr>
      <w:r>
        <w:separator/>
      </w:r>
    </w:p>
  </w:footnote>
  <w:footnote w:type="continuationSeparator" w:id="0">
    <w:p w14:paraId="0CFF016B" w14:textId="77777777" w:rsidR="002648E9" w:rsidRDefault="002648E9" w:rsidP="00BB4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506"/>
    <w:multiLevelType w:val="hybridMultilevel"/>
    <w:tmpl w:val="C1822F3C"/>
    <w:lvl w:ilvl="0" w:tplc="EC623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D2230"/>
    <w:multiLevelType w:val="hybridMultilevel"/>
    <w:tmpl w:val="BD9EDB24"/>
    <w:lvl w:ilvl="0" w:tplc="25B03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D3E28"/>
    <w:multiLevelType w:val="hybridMultilevel"/>
    <w:tmpl w:val="EF820DC2"/>
    <w:lvl w:ilvl="0" w:tplc="753E31F6">
      <w:start w:val="5"/>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015F66"/>
    <w:multiLevelType w:val="hybridMultilevel"/>
    <w:tmpl w:val="10C6DE20"/>
    <w:lvl w:ilvl="0" w:tplc="FD066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D3B93"/>
    <w:multiLevelType w:val="hybridMultilevel"/>
    <w:tmpl w:val="6DFAADD2"/>
    <w:lvl w:ilvl="0" w:tplc="EC1229CA">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910CEF"/>
    <w:multiLevelType w:val="hybridMultilevel"/>
    <w:tmpl w:val="26AA9F18"/>
    <w:lvl w:ilvl="0" w:tplc="99CA6410">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DA44184"/>
    <w:multiLevelType w:val="hybridMultilevel"/>
    <w:tmpl w:val="344008BA"/>
    <w:lvl w:ilvl="0" w:tplc="358E07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76EC2"/>
    <w:multiLevelType w:val="hybridMultilevel"/>
    <w:tmpl w:val="EEEEADDA"/>
    <w:lvl w:ilvl="0" w:tplc="B4C472E4">
      <w:start w:val="6"/>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606D62"/>
    <w:multiLevelType w:val="hybridMultilevel"/>
    <w:tmpl w:val="528A0090"/>
    <w:lvl w:ilvl="0" w:tplc="04F815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F5CB9"/>
    <w:multiLevelType w:val="hybridMultilevel"/>
    <w:tmpl w:val="BA24684E"/>
    <w:lvl w:ilvl="0" w:tplc="79CA9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D75533"/>
    <w:multiLevelType w:val="hybridMultilevel"/>
    <w:tmpl w:val="715A1A9C"/>
    <w:lvl w:ilvl="0" w:tplc="D5909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F4798"/>
    <w:multiLevelType w:val="hybridMultilevel"/>
    <w:tmpl w:val="8A24EED0"/>
    <w:lvl w:ilvl="0" w:tplc="8BBAF6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A0452"/>
    <w:multiLevelType w:val="hybridMultilevel"/>
    <w:tmpl w:val="FC72293C"/>
    <w:lvl w:ilvl="0" w:tplc="E5BCDB98">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AC7357"/>
    <w:multiLevelType w:val="hybridMultilevel"/>
    <w:tmpl w:val="46E6351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9566074"/>
    <w:multiLevelType w:val="hybridMultilevel"/>
    <w:tmpl w:val="826E5842"/>
    <w:lvl w:ilvl="0" w:tplc="411ACF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81671"/>
    <w:multiLevelType w:val="hybridMultilevel"/>
    <w:tmpl w:val="4EA0CD06"/>
    <w:lvl w:ilvl="0" w:tplc="29DC504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047F8"/>
    <w:multiLevelType w:val="hybridMultilevel"/>
    <w:tmpl w:val="2AA08ABE"/>
    <w:lvl w:ilvl="0" w:tplc="FD066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00EC7"/>
    <w:multiLevelType w:val="hybridMultilevel"/>
    <w:tmpl w:val="16922C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2007B4"/>
    <w:multiLevelType w:val="hybridMultilevel"/>
    <w:tmpl w:val="52EA5CB4"/>
    <w:lvl w:ilvl="0" w:tplc="C116007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24393"/>
    <w:multiLevelType w:val="hybridMultilevel"/>
    <w:tmpl w:val="554E1176"/>
    <w:lvl w:ilvl="0" w:tplc="04090015">
      <w:start w:val="1"/>
      <w:numFmt w:val="upp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0" w15:restartNumberingAfterBreak="0">
    <w:nsid w:val="4C372A8C"/>
    <w:multiLevelType w:val="hybridMultilevel"/>
    <w:tmpl w:val="000C477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F81582">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DDE7E2D"/>
    <w:multiLevelType w:val="hybridMultilevel"/>
    <w:tmpl w:val="7E8A0230"/>
    <w:lvl w:ilvl="0" w:tplc="A3B28A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D7CCD"/>
    <w:multiLevelType w:val="hybridMultilevel"/>
    <w:tmpl w:val="15326FA2"/>
    <w:lvl w:ilvl="0" w:tplc="50E823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675ACB"/>
    <w:multiLevelType w:val="multilevel"/>
    <w:tmpl w:val="4986E9AE"/>
    <w:lvl w:ilvl="0">
      <w:start w:val="1"/>
      <w:numFmt w:val="upperRoman"/>
      <w:lvlText w:val="%1."/>
      <w:lvlJc w:val="left"/>
      <w:pPr>
        <w:tabs>
          <w:tab w:val="num" w:pos="432"/>
        </w:tabs>
        <w:ind w:left="432" w:hanging="432"/>
      </w:pPr>
      <w:rPr>
        <w:rFonts w:asciiTheme="minorHAnsi" w:eastAsiaTheme="minorHAnsi" w:hAnsiTheme="minorHAnsi" w:cstheme="minorBidi"/>
        <w:b/>
      </w:rPr>
    </w:lvl>
    <w:lvl w:ilvl="1">
      <w:start w:val="1"/>
      <w:numFmt w:val="upperLetter"/>
      <w:lvlText w:val="%2."/>
      <w:lvlJc w:val="left"/>
      <w:pPr>
        <w:ind w:left="720" w:hanging="360"/>
      </w:p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B90AFC"/>
    <w:multiLevelType w:val="hybridMultilevel"/>
    <w:tmpl w:val="529C9BC0"/>
    <w:lvl w:ilvl="0" w:tplc="FFFFFFFF">
      <w:start w:val="1"/>
      <w:numFmt w:val="decimal"/>
      <w:lvlText w:val="%1."/>
      <w:lvlJc w:val="left"/>
      <w:pPr>
        <w:ind w:left="720" w:hanging="360"/>
      </w:pPr>
    </w:lvl>
    <w:lvl w:ilvl="1" w:tplc="0409000F">
      <w:start w:val="1"/>
      <w:numFmt w:val="decimal"/>
      <w:lvlText w:val="%2."/>
      <w:lvlJc w:val="left"/>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6C3D03"/>
    <w:multiLevelType w:val="hybridMultilevel"/>
    <w:tmpl w:val="4A249B6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B1F5735"/>
    <w:multiLevelType w:val="hybridMultilevel"/>
    <w:tmpl w:val="E0DE55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B7579"/>
    <w:multiLevelType w:val="multilevel"/>
    <w:tmpl w:val="1F08D426"/>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Roman"/>
      <w:lvlText w:val="%3."/>
      <w:lvlJc w:val="left"/>
      <w:pPr>
        <w:tabs>
          <w:tab w:val="num" w:pos="1800"/>
        </w:tabs>
        <w:ind w:left="1440" w:firstLine="0"/>
      </w:pPr>
      <w:rPr>
        <w:rFonts w:ascii="Times New Roman" w:eastAsiaTheme="minorHAnsi" w:hAnsi="Times New Roman" w:cstheme="minorBidi"/>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6C1C3BE1"/>
    <w:multiLevelType w:val="hybridMultilevel"/>
    <w:tmpl w:val="EBBC0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D7760"/>
    <w:multiLevelType w:val="hybridMultilevel"/>
    <w:tmpl w:val="FB266B20"/>
    <w:lvl w:ilvl="0" w:tplc="04090015">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A19A5"/>
    <w:multiLevelType w:val="hybridMultilevel"/>
    <w:tmpl w:val="F414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A71B3"/>
    <w:multiLevelType w:val="hybridMultilevel"/>
    <w:tmpl w:val="17B01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710160">
    <w:abstractNumId w:val="23"/>
  </w:num>
  <w:num w:numId="2" w16cid:durableId="1343898858">
    <w:abstractNumId w:val="3"/>
  </w:num>
  <w:num w:numId="3" w16cid:durableId="1991322673">
    <w:abstractNumId w:val="14"/>
  </w:num>
  <w:num w:numId="4" w16cid:durableId="768283321">
    <w:abstractNumId w:val="30"/>
  </w:num>
  <w:num w:numId="5" w16cid:durableId="1187407753">
    <w:abstractNumId w:val="21"/>
  </w:num>
  <w:num w:numId="6" w16cid:durableId="1922173441">
    <w:abstractNumId w:val="26"/>
  </w:num>
  <w:num w:numId="7" w16cid:durableId="1014384374">
    <w:abstractNumId w:val="29"/>
  </w:num>
  <w:num w:numId="8" w16cid:durableId="522062134">
    <w:abstractNumId w:val="4"/>
  </w:num>
  <w:num w:numId="9" w16cid:durableId="157039681">
    <w:abstractNumId w:val="17"/>
  </w:num>
  <w:num w:numId="10" w16cid:durableId="584150490">
    <w:abstractNumId w:val="31"/>
  </w:num>
  <w:num w:numId="11" w16cid:durableId="1942906786">
    <w:abstractNumId w:val="0"/>
  </w:num>
  <w:num w:numId="12" w16cid:durableId="2070835919">
    <w:abstractNumId w:val="18"/>
  </w:num>
  <w:num w:numId="13" w16cid:durableId="1170757214">
    <w:abstractNumId w:val="16"/>
  </w:num>
  <w:num w:numId="14" w16cid:durableId="1021398723">
    <w:abstractNumId w:val="5"/>
  </w:num>
  <w:num w:numId="15" w16cid:durableId="935940955">
    <w:abstractNumId w:val="19"/>
  </w:num>
  <w:num w:numId="16" w16cid:durableId="1367870470">
    <w:abstractNumId w:val="6"/>
  </w:num>
  <w:num w:numId="17" w16cid:durableId="490101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7566807">
    <w:abstractNumId w:val="28"/>
  </w:num>
  <w:num w:numId="19" w16cid:durableId="1938823731">
    <w:abstractNumId w:val="27"/>
  </w:num>
  <w:num w:numId="20" w16cid:durableId="1573806897">
    <w:abstractNumId w:val="8"/>
  </w:num>
  <w:num w:numId="21" w16cid:durableId="555358992">
    <w:abstractNumId w:val="20"/>
  </w:num>
  <w:num w:numId="22" w16cid:durableId="1696955588">
    <w:abstractNumId w:val="10"/>
  </w:num>
  <w:num w:numId="23" w16cid:durableId="218565026">
    <w:abstractNumId w:val="24"/>
  </w:num>
  <w:num w:numId="24" w16cid:durableId="713578268">
    <w:abstractNumId w:val="15"/>
  </w:num>
  <w:num w:numId="25" w16cid:durableId="359824018">
    <w:abstractNumId w:val="11"/>
  </w:num>
  <w:num w:numId="26" w16cid:durableId="225190698">
    <w:abstractNumId w:val="9"/>
  </w:num>
  <w:num w:numId="27" w16cid:durableId="110513778">
    <w:abstractNumId w:val="22"/>
  </w:num>
  <w:num w:numId="28" w16cid:durableId="1099839732">
    <w:abstractNumId w:val="25"/>
  </w:num>
  <w:num w:numId="29" w16cid:durableId="277951562">
    <w:abstractNumId w:val="2"/>
  </w:num>
  <w:num w:numId="30" w16cid:durableId="1656298745">
    <w:abstractNumId w:val="12"/>
  </w:num>
  <w:num w:numId="31" w16cid:durableId="898712569">
    <w:abstractNumId w:val="7"/>
  </w:num>
  <w:num w:numId="32" w16cid:durableId="698822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A7"/>
    <w:rsid w:val="0000087C"/>
    <w:rsid w:val="00015D1A"/>
    <w:rsid w:val="00016041"/>
    <w:rsid w:val="00043927"/>
    <w:rsid w:val="000C7BD9"/>
    <w:rsid w:val="000D5D14"/>
    <w:rsid w:val="000F6BC3"/>
    <w:rsid w:val="00106C11"/>
    <w:rsid w:val="00130648"/>
    <w:rsid w:val="00131EC0"/>
    <w:rsid w:val="0014492D"/>
    <w:rsid w:val="001605EA"/>
    <w:rsid w:val="00173182"/>
    <w:rsid w:val="001858F1"/>
    <w:rsid w:val="00190260"/>
    <w:rsid w:val="00194327"/>
    <w:rsid w:val="00196459"/>
    <w:rsid w:val="001C1FB0"/>
    <w:rsid w:val="001F1F65"/>
    <w:rsid w:val="00222438"/>
    <w:rsid w:val="00227A0B"/>
    <w:rsid w:val="002358CC"/>
    <w:rsid w:val="0024531D"/>
    <w:rsid w:val="00253703"/>
    <w:rsid w:val="0026254D"/>
    <w:rsid w:val="00264305"/>
    <w:rsid w:val="002648E9"/>
    <w:rsid w:val="002953ED"/>
    <w:rsid w:val="002A3F03"/>
    <w:rsid w:val="002A54B4"/>
    <w:rsid w:val="002B6267"/>
    <w:rsid w:val="002C2333"/>
    <w:rsid w:val="002E6AA7"/>
    <w:rsid w:val="002F52AA"/>
    <w:rsid w:val="00310541"/>
    <w:rsid w:val="00311D13"/>
    <w:rsid w:val="00354B54"/>
    <w:rsid w:val="0036704D"/>
    <w:rsid w:val="0036743A"/>
    <w:rsid w:val="0037117B"/>
    <w:rsid w:val="003734CB"/>
    <w:rsid w:val="00386969"/>
    <w:rsid w:val="003976B1"/>
    <w:rsid w:val="003A0F6B"/>
    <w:rsid w:val="003A7D52"/>
    <w:rsid w:val="003A7E09"/>
    <w:rsid w:val="003B4612"/>
    <w:rsid w:val="003D1B3F"/>
    <w:rsid w:val="003E512E"/>
    <w:rsid w:val="003F54DA"/>
    <w:rsid w:val="004013B3"/>
    <w:rsid w:val="004060A7"/>
    <w:rsid w:val="004203FA"/>
    <w:rsid w:val="00460BA2"/>
    <w:rsid w:val="004665FA"/>
    <w:rsid w:val="00467EF4"/>
    <w:rsid w:val="00477FBE"/>
    <w:rsid w:val="004A1E55"/>
    <w:rsid w:val="004D54CF"/>
    <w:rsid w:val="004D6828"/>
    <w:rsid w:val="0050073F"/>
    <w:rsid w:val="005227B2"/>
    <w:rsid w:val="0053059B"/>
    <w:rsid w:val="00536B09"/>
    <w:rsid w:val="005442E7"/>
    <w:rsid w:val="005478D5"/>
    <w:rsid w:val="0055786B"/>
    <w:rsid w:val="00565BEB"/>
    <w:rsid w:val="0057757E"/>
    <w:rsid w:val="0058642D"/>
    <w:rsid w:val="00591ED9"/>
    <w:rsid w:val="005A106F"/>
    <w:rsid w:val="005A175B"/>
    <w:rsid w:val="005C63E8"/>
    <w:rsid w:val="005E6D19"/>
    <w:rsid w:val="006016E2"/>
    <w:rsid w:val="006020D3"/>
    <w:rsid w:val="006028ED"/>
    <w:rsid w:val="00606D5D"/>
    <w:rsid w:val="0063283F"/>
    <w:rsid w:val="00644BCB"/>
    <w:rsid w:val="006534D3"/>
    <w:rsid w:val="006566C0"/>
    <w:rsid w:val="006800A2"/>
    <w:rsid w:val="00693B74"/>
    <w:rsid w:val="00697CB6"/>
    <w:rsid w:val="006B0287"/>
    <w:rsid w:val="006D2564"/>
    <w:rsid w:val="006F58FA"/>
    <w:rsid w:val="00703DB8"/>
    <w:rsid w:val="0071059D"/>
    <w:rsid w:val="0071696A"/>
    <w:rsid w:val="007304A8"/>
    <w:rsid w:val="00790AC1"/>
    <w:rsid w:val="0079111A"/>
    <w:rsid w:val="0079526D"/>
    <w:rsid w:val="007C0365"/>
    <w:rsid w:val="007C1AFE"/>
    <w:rsid w:val="007C4F9F"/>
    <w:rsid w:val="007E3177"/>
    <w:rsid w:val="007E608E"/>
    <w:rsid w:val="007F591E"/>
    <w:rsid w:val="008105AC"/>
    <w:rsid w:val="0084430C"/>
    <w:rsid w:val="00860897"/>
    <w:rsid w:val="00865A4D"/>
    <w:rsid w:val="00874FA5"/>
    <w:rsid w:val="00893358"/>
    <w:rsid w:val="00893EF1"/>
    <w:rsid w:val="008A12E5"/>
    <w:rsid w:val="008C0C08"/>
    <w:rsid w:val="008E0F7E"/>
    <w:rsid w:val="008F43A3"/>
    <w:rsid w:val="008F66BA"/>
    <w:rsid w:val="009073D6"/>
    <w:rsid w:val="00920FD7"/>
    <w:rsid w:val="00974359"/>
    <w:rsid w:val="00994565"/>
    <w:rsid w:val="009C2EBB"/>
    <w:rsid w:val="009D6D8E"/>
    <w:rsid w:val="009D7397"/>
    <w:rsid w:val="00A05E5A"/>
    <w:rsid w:val="00A12F04"/>
    <w:rsid w:val="00A246B4"/>
    <w:rsid w:val="00A348FD"/>
    <w:rsid w:val="00A54F4D"/>
    <w:rsid w:val="00A619E5"/>
    <w:rsid w:val="00A653E3"/>
    <w:rsid w:val="00A67661"/>
    <w:rsid w:val="00AB7ACA"/>
    <w:rsid w:val="00AD6CD4"/>
    <w:rsid w:val="00AE08C4"/>
    <w:rsid w:val="00AE2FB2"/>
    <w:rsid w:val="00AF2DD8"/>
    <w:rsid w:val="00AF5AC2"/>
    <w:rsid w:val="00B100FF"/>
    <w:rsid w:val="00B1677D"/>
    <w:rsid w:val="00B2291D"/>
    <w:rsid w:val="00B43E68"/>
    <w:rsid w:val="00B5034D"/>
    <w:rsid w:val="00B538E7"/>
    <w:rsid w:val="00B8597A"/>
    <w:rsid w:val="00BA5DAC"/>
    <w:rsid w:val="00BB4716"/>
    <w:rsid w:val="00BB7DAF"/>
    <w:rsid w:val="00BD11D6"/>
    <w:rsid w:val="00BD7FD1"/>
    <w:rsid w:val="00BE553A"/>
    <w:rsid w:val="00BF4467"/>
    <w:rsid w:val="00BF44E8"/>
    <w:rsid w:val="00BF6128"/>
    <w:rsid w:val="00C11A12"/>
    <w:rsid w:val="00C152A7"/>
    <w:rsid w:val="00C2041D"/>
    <w:rsid w:val="00C31BB2"/>
    <w:rsid w:val="00C41678"/>
    <w:rsid w:val="00C44D2E"/>
    <w:rsid w:val="00C61C00"/>
    <w:rsid w:val="00C64E83"/>
    <w:rsid w:val="00CA2BF0"/>
    <w:rsid w:val="00CA60D3"/>
    <w:rsid w:val="00CA623C"/>
    <w:rsid w:val="00CC3E87"/>
    <w:rsid w:val="00CC4FC0"/>
    <w:rsid w:val="00CD3376"/>
    <w:rsid w:val="00CD7EFC"/>
    <w:rsid w:val="00CE6F68"/>
    <w:rsid w:val="00CE7C91"/>
    <w:rsid w:val="00D053AC"/>
    <w:rsid w:val="00D439EE"/>
    <w:rsid w:val="00D5571E"/>
    <w:rsid w:val="00D732FA"/>
    <w:rsid w:val="00D75F4D"/>
    <w:rsid w:val="00D77622"/>
    <w:rsid w:val="00DA38F1"/>
    <w:rsid w:val="00DC05DD"/>
    <w:rsid w:val="00DC0DBE"/>
    <w:rsid w:val="00DE2462"/>
    <w:rsid w:val="00DF3747"/>
    <w:rsid w:val="00DF77E4"/>
    <w:rsid w:val="00E070DC"/>
    <w:rsid w:val="00E14C2C"/>
    <w:rsid w:val="00E179CE"/>
    <w:rsid w:val="00E43719"/>
    <w:rsid w:val="00E50EF5"/>
    <w:rsid w:val="00E8756C"/>
    <w:rsid w:val="00E95F20"/>
    <w:rsid w:val="00E9791A"/>
    <w:rsid w:val="00EB0CAE"/>
    <w:rsid w:val="00ED14DC"/>
    <w:rsid w:val="00ED237F"/>
    <w:rsid w:val="00ED2E34"/>
    <w:rsid w:val="00EF5D97"/>
    <w:rsid w:val="00EF6D59"/>
    <w:rsid w:val="00F02E86"/>
    <w:rsid w:val="00F1356F"/>
    <w:rsid w:val="00F60A73"/>
    <w:rsid w:val="00F74AE8"/>
    <w:rsid w:val="00F768B1"/>
    <w:rsid w:val="00F81B81"/>
    <w:rsid w:val="00F8200A"/>
    <w:rsid w:val="00F91AA0"/>
    <w:rsid w:val="00FA2617"/>
    <w:rsid w:val="00FA7144"/>
    <w:rsid w:val="00FB0BD9"/>
    <w:rsid w:val="00FC78BF"/>
    <w:rsid w:val="00FE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3903"/>
  <w15:chartTrackingRefBased/>
  <w15:docId w15:val="{E20D96CF-8635-44E7-B763-002969CA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0A7"/>
    <w:pPr>
      <w:ind w:left="720"/>
      <w:contextualSpacing/>
    </w:pPr>
  </w:style>
  <w:style w:type="paragraph" w:styleId="Header">
    <w:name w:val="header"/>
    <w:basedOn w:val="Normal"/>
    <w:link w:val="HeaderChar"/>
    <w:uiPriority w:val="99"/>
    <w:unhideWhenUsed/>
    <w:rsid w:val="00BB4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716"/>
  </w:style>
  <w:style w:type="paragraph" w:styleId="Footer">
    <w:name w:val="footer"/>
    <w:basedOn w:val="Normal"/>
    <w:link w:val="FooterChar"/>
    <w:uiPriority w:val="99"/>
    <w:unhideWhenUsed/>
    <w:rsid w:val="00BB4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716"/>
  </w:style>
  <w:style w:type="paragraph" w:customStyle="1" w:styleId="Default">
    <w:name w:val="Default"/>
    <w:rsid w:val="00CA623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439E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1" ma:contentTypeDescription="Create a new document." ma:contentTypeScope="" ma:versionID="02bdd022808dafcac4463d3ebbbcadc0">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c7456015c007b76855ec25e47868f41e"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89D74-2358-4BA7-868B-BE4E7C466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6659cd33-ce8d-4c15-9a55-5fc6d6b2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A1811-7093-4FDA-AEF3-8CE3FAA08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Zook</dc:creator>
  <cp:keywords/>
  <dc:description/>
  <cp:lastModifiedBy>Louis Zook</cp:lastModifiedBy>
  <cp:revision>4</cp:revision>
  <dcterms:created xsi:type="dcterms:W3CDTF">2023-04-21T13:48:00Z</dcterms:created>
  <dcterms:modified xsi:type="dcterms:W3CDTF">2023-04-21T14:33:00Z</dcterms:modified>
</cp:coreProperties>
</file>