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6C28E" w14:textId="77777777" w:rsidR="003D0874" w:rsidRPr="00914AFF" w:rsidRDefault="00CC7B86" w:rsidP="00914AFF">
      <w:pPr>
        <w:widowControl/>
        <w:autoSpaceDE/>
        <w:autoSpaceDN/>
        <w:adjustRightInd/>
        <w:spacing w:before="100" w:beforeAutospacing="1" w:after="100" w:afterAutospacing="1"/>
        <w:contextualSpacing/>
        <w:jc w:val="center"/>
        <w:outlineLvl w:val="2"/>
        <w:rPr>
          <w:b/>
          <w:bCs/>
          <w:sz w:val="32"/>
          <w:szCs w:val="32"/>
        </w:rPr>
      </w:pPr>
      <w:r w:rsidRPr="00914AFF">
        <w:rPr>
          <w:b/>
          <w:bCs/>
          <w:sz w:val="32"/>
          <w:szCs w:val="32"/>
        </w:rPr>
        <w:t>SAMPLE</w:t>
      </w:r>
      <w:r w:rsidR="0039753C" w:rsidRPr="00914AFF">
        <w:rPr>
          <w:b/>
          <w:bCs/>
          <w:sz w:val="32"/>
          <w:szCs w:val="32"/>
        </w:rPr>
        <w:t xml:space="preserve"> POLICE DEPARTMENT</w:t>
      </w:r>
    </w:p>
    <w:p w14:paraId="2672700B" w14:textId="77777777" w:rsidR="003D0874" w:rsidRPr="00914AFF" w:rsidRDefault="003D0874" w:rsidP="00914AFF">
      <w:pPr>
        <w:widowControl/>
        <w:autoSpaceDE/>
        <w:autoSpaceDN/>
        <w:adjustRightInd/>
        <w:spacing w:before="100" w:beforeAutospacing="1" w:after="100" w:afterAutospacing="1"/>
        <w:contextualSpacing/>
        <w:jc w:val="center"/>
        <w:outlineLvl w:val="2"/>
        <w:rPr>
          <w:b/>
          <w:bCs/>
          <w:sz w:val="24"/>
          <w:szCs w:val="24"/>
        </w:rPr>
      </w:pPr>
    </w:p>
    <w:p w14:paraId="50A18FC3" w14:textId="7B925D58" w:rsidR="006A5190" w:rsidRDefault="00F359FA" w:rsidP="006A5190">
      <w:pPr>
        <w:widowControl/>
        <w:autoSpaceDE/>
        <w:autoSpaceDN/>
        <w:adjustRightInd/>
        <w:spacing w:before="100" w:beforeAutospacing="1" w:after="100" w:afterAutospacing="1"/>
        <w:contextualSpacing/>
        <w:jc w:val="center"/>
        <w:outlineLvl w:val="2"/>
        <w:rPr>
          <w:b/>
          <w:bCs/>
          <w:sz w:val="28"/>
          <w:szCs w:val="28"/>
        </w:rPr>
      </w:pPr>
      <w:r>
        <w:rPr>
          <w:b/>
          <w:bCs/>
          <w:sz w:val="32"/>
          <w:szCs w:val="32"/>
        </w:rPr>
        <w:t xml:space="preserve">Road Spike </w:t>
      </w:r>
      <w:r w:rsidR="00FB030B">
        <w:rPr>
          <w:b/>
          <w:bCs/>
          <w:sz w:val="32"/>
          <w:szCs w:val="32"/>
        </w:rPr>
        <w:t>System</w:t>
      </w:r>
      <w:r w:rsidR="00FB027E">
        <w:rPr>
          <w:b/>
          <w:bCs/>
          <w:sz w:val="32"/>
          <w:szCs w:val="32"/>
        </w:rPr>
        <w:t>s</w:t>
      </w:r>
    </w:p>
    <w:p w14:paraId="72487F93" w14:textId="77777777" w:rsidR="00F359FA" w:rsidRPr="003D0874" w:rsidRDefault="00F359FA" w:rsidP="006A5190">
      <w:pPr>
        <w:widowControl/>
        <w:autoSpaceDE/>
        <w:autoSpaceDN/>
        <w:adjustRightInd/>
        <w:spacing w:before="100" w:beforeAutospacing="1" w:after="100" w:afterAutospacing="1"/>
        <w:contextualSpacing/>
        <w:jc w:val="center"/>
        <w:outlineLvl w:val="2"/>
        <w:rPr>
          <w:b/>
          <w:bCs/>
          <w:sz w:val="28"/>
          <w:szCs w:val="28"/>
        </w:rPr>
      </w:pPr>
    </w:p>
    <w:p w14:paraId="694034E1" w14:textId="08319B66" w:rsidR="004B4993" w:rsidRPr="000A6DBF" w:rsidRDefault="00914AFF" w:rsidP="000A6DBF">
      <w:pPr>
        <w:jc w:val="both"/>
        <w:rPr>
          <w:b/>
          <w:sz w:val="24"/>
          <w:szCs w:val="24"/>
        </w:rPr>
      </w:pPr>
      <w:r w:rsidRPr="00FE6E7A">
        <w:rPr>
          <w:sz w:val="24"/>
          <w:szCs w:val="24"/>
        </w:rPr>
        <w:t xml:space="preserve">NOTE: The following guidelines address both safety and policy and are for internal use only. This document does not nor is intended to enlarge an employee’s civil or criminal liability in any way. It should not be construed as the creation of a higher standard of safety or care in an evidentiary sense with respect to third-party claims. Violations of these </w:t>
      </w:r>
      <w:r w:rsidR="002D49B3" w:rsidRPr="00FE6E7A">
        <w:rPr>
          <w:sz w:val="24"/>
          <w:szCs w:val="24"/>
        </w:rPr>
        <w:t>guidelines,</w:t>
      </w:r>
      <w:r w:rsidRPr="00FE6E7A">
        <w:rPr>
          <w:sz w:val="24"/>
          <w:szCs w:val="24"/>
        </w:rPr>
        <w:t xml:space="preserve"> if proven, can only form the basis of a complaint by this department and then only in a non-judicial administrative setting.</w:t>
      </w:r>
    </w:p>
    <w:p w14:paraId="0942A77A" w14:textId="77777777" w:rsidR="00B41024" w:rsidRPr="000A6DBF" w:rsidRDefault="00B41024" w:rsidP="00FE6E7A">
      <w:pPr>
        <w:suppressAutoHyphens/>
        <w:spacing w:line="240" w:lineRule="atLeast"/>
        <w:jc w:val="both"/>
        <w:rPr>
          <w:b/>
          <w:bCs/>
          <w:spacing w:val="-3"/>
          <w:sz w:val="24"/>
          <w:szCs w:val="24"/>
        </w:rPr>
      </w:pPr>
    </w:p>
    <w:p w14:paraId="3B7E3298" w14:textId="7A010178" w:rsidR="004B4993" w:rsidRPr="000A6DBF" w:rsidRDefault="004B4993" w:rsidP="002D49B3">
      <w:pPr>
        <w:numPr>
          <w:ilvl w:val="0"/>
          <w:numId w:val="11"/>
        </w:numPr>
        <w:suppressAutoHyphens/>
        <w:spacing w:line="240" w:lineRule="atLeast"/>
        <w:ind w:left="360" w:hanging="360"/>
        <w:jc w:val="both"/>
        <w:rPr>
          <w:spacing w:val="-3"/>
          <w:sz w:val="24"/>
          <w:szCs w:val="24"/>
        </w:rPr>
      </w:pPr>
      <w:r w:rsidRPr="000A6DBF">
        <w:rPr>
          <w:b/>
          <w:bCs/>
          <w:spacing w:val="-3"/>
          <w:sz w:val="24"/>
          <w:szCs w:val="24"/>
        </w:rPr>
        <w:t>PURPOSE</w:t>
      </w:r>
    </w:p>
    <w:p w14:paraId="50FEB52C" w14:textId="7360BADE" w:rsidR="004B4993" w:rsidRPr="00FE6E7A" w:rsidRDefault="004B4993" w:rsidP="00FE6E7A">
      <w:pPr>
        <w:ind w:left="360"/>
        <w:jc w:val="both"/>
        <w:rPr>
          <w:color w:val="000000"/>
          <w:sz w:val="24"/>
          <w:szCs w:val="24"/>
        </w:rPr>
      </w:pPr>
      <w:r w:rsidRPr="000A6DBF">
        <w:rPr>
          <w:sz w:val="24"/>
          <w:szCs w:val="24"/>
        </w:rPr>
        <w:t xml:space="preserve">To establish guidelines for </w:t>
      </w:r>
      <w:r w:rsidR="00F46E80" w:rsidRPr="000A6DBF">
        <w:rPr>
          <w:sz w:val="24"/>
          <w:szCs w:val="24"/>
        </w:rPr>
        <w:t xml:space="preserve">all </w:t>
      </w:r>
      <w:r w:rsidR="009F74A2" w:rsidRPr="00D934B7">
        <w:rPr>
          <w:sz w:val="24"/>
          <w:szCs w:val="24"/>
        </w:rPr>
        <w:t>officers of th</w:t>
      </w:r>
      <w:r w:rsidR="00CB45DD" w:rsidRPr="00D934B7">
        <w:rPr>
          <w:sz w:val="24"/>
          <w:szCs w:val="24"/>
        </w:rPr>
        <w:t>is</w:t>
      </w:r>
      <w:r w:rsidR="009F74A2" w:rsidRPr="00D934B7">
        <w:rPr>
          <w:sz w:val="24"/>
          <w:szCs w:val="24"/>
        </w:rPr>
        <w:t xml:space="preserve"> department in </w:t>
      </w:r>
      <w:r w:rsidRPr="00D934B7">
        <w:rPr>
          <w:sz w:val="24"/>
          <w:szCs w:val="24"/>
        </w:rPr>
        <w:t xml:space="preserve">the use of </w:t>
      </w:r>
      <w:r w:rsidR="00FE4A40" w:rsidRPr="00D934B7">
        <w:rPr>
          <w:sz w:val="24"/>
          <w:szCs w:val="24"/>
        </w:rPr>
        <w:t xml:space="preserve">road spike </w:t>
      </w:r>
      <w:r w:rsidR="00FB030B" w:rsidRPr="00D934B7">
        <w:rPr>
          <w:sz w:val="24"/>
          <w:szCs w:val="24"/>
        </w:rPr>
        <w:t>systems</w:t>
      </w:r>
      <w:r w:rsidRPr="00D934B7">
        <w:rPr>
          <w:sz w:val="24"/>
          <w:szCs w:val="24"/>
        </w:rPr>
        <w:t xml:space="preserve"> as an alternative to extended vehicle pursuit</w:t>
      </w:r>
      <w:r w:rsidR="00AC7D2E" w:rsidRPr="00D934B7">
        <w:rPr>
          <w:sz w:val="24"/>
          <w:szCs w:val="24"/>
        </w:rPr>
        <w:t>s</w:t>
      </w:r>
      <w:r w:rsidR="00171F24" w:rsidRPr="00D934B7">
        <w:rPr>
          <w:sz w:val="24"/>
          <w:szCs w:val="24"/>
        </w:rPr>
        <w:t xml:space="preserve"> when such use can be done with reasonable safety.</w:t>
      </w:r>
      <w:r w:rsidR="00FB0CD2" w:rsidRPr="00D934B7">
        <w:rPr>
          <w:color w:val="000000"/>
          <w:sz w:val="24"/>
          <w:szCs w:val="24"/>
        </w:rPr>
        <w:t xml:space="preserve"> </w:t>
      </w:r>
      <w:r w:rsidR="00CB45DD" w:rsidRPr="00D934B7">
        <w:rPr>
          <w:color w:val="000000"/>
          <w:sz w:val="24"/>
          <w:szCs w:val="24"/>
        </w:rPr>
        <w:t xml:space="preserve">Considerations include training, </w:t>
      </w:r>
      <w:r w:rsidR="00FB0CD2" w:rsidRPr="00D934B7">
        <w:rPr>
          <w:color w:val="000000"/>
          <w:sz w:val="24"/>
          <w:szCs w:val="24"/>
        </w:rPr>
        <w:t>deployment</w:t>
      </w:r>
      <w:r w:rsidR="00FB0CD2" w:rsidRPr="000A6DBF">
        <w:rPr>
          <w:color w:val="000000"/>
          <w:sz w:val="24"/>
          <w:szCs w:val="24"/>
        </w:rPr>
        <w:t>, safety precautions, reporting, and other appropriate informatio</w:t>
      </w:r>
      <w:r w:rsidR="000C1205" w:rsidRPr="00FE6E7A">
        <w:rPr>
          <w:color w:val="000000"/>
          <w:sz w:val="24"/>
          <w:szCs w:val="24"/>
        </w:rPr>
        <w:t>n.</w:t>
      </w:r>
    </w:p>
    <w:p w14:paraId="51EF38FA" w14:textId="77777777" w:rsidR="00A203B8" w:rsidRPr="000A6DBF" w:rsidRDefault="00A203B8" w:rsidP="000A6DBF">
      <w:pPr>
        <w:ind w:left="360"/>
        <w:jc w:val="both"/>
        <w:rPr>
          <w:sz w:val="24"/>
          <w:szCs w:val="24"/>
        </w:rPr>
      </w:pPr>
    </w:p>
    <w:p w14:paraId="4F8C2070" w14:textId="07EF5B1E" w:rsidR="009F74A2" w:rsidRPr="000A6DBF" w:rsidRDefault="004B4993" w:rsidP="002D49B3">
      <w:pPr>
        <w:numPr>
          <w:ilvl w:val="0"/>
          <w:numId w:val="11"/>
        </w:numPr>
        <w:ind w:left="360" w:hanging="360"/>
        <w:jc w:val="both"/>
        <w:rPr>
          <w:b/>
          <w:sz w:val="24"/>
          <w:szCs w:val="24"/>
        </w:rPr>
      </w:pPr>
      <w:r w:rsidRPr="000A6DBF">
        <w:rPr>
          <w:b/>
          <w:sz w:val="24"/>
          <w:szCs w:val="24"/>
        </w:rPr>
        <w:t>POLICY</w:t>
      </w:r>
    </w:p>
    <w:p w14:paraId="15FE2A44" w14:textId="77777777" w:rsidR="00574531" w:rsidRPr="000A6DBF" w:rsidRDefault="00574531" w:rsidP="00FE6E7A">
      <w:pPr>
        <w:pStyle w:val="BodyText"/>
        <w:spacing w:after="0"/>
        <w:jc w:val="both"/>
        <w:rPr>
          <w:sz w:val="24"/>
          <w:szCs w:val="24"/>
        </w:rPr>
      </w:pPr>
    </w:p>
    <w:p w14:paraId="02F016B5" w14:textId="7CEC782F" w:rsidR="004B4993" w:rsidRPr="000A6DBF" w:rsidRDefault="004B4993" w:rsidP="002D49B3">
      <w:pPr>
        <w:widowControl/>
        <w:numPr>
          <w:ilvl w:val="0"/>
          <w:numId w:val="7"/>
        </w:numPr>
        <w:tabs>
          <w:tab w:val="clear" w:pos="360"/>
        </w:tabs>
        <w:autoSpaceDE/>
        <w:autoSpaceDN/>
        <w:adjustRightInd/>
        <w:ind w:left="720" w:hanging="360"/>
        <w:jc w:val="both"/>
        <w:rPr>
          <w:sz w:val="24"/>
          <w:szCs w:val="24"/>
        </w:rPr>
      </w:pPr>
      <w:r w:rsidRPr="000A6DBF">
        <w:rPr>
          <w:sz w:val="24"/>
          <w:szCs w:val="24"/>
        </w:rPr>
        <w:t>The S</w:t>
      </w:r>
      <w:r w:rsidR="0053530E" w:rsidRPr="000A6DBF">
        <w:rPr>
          <w:sz w:val="24"/>
          <w:szCs w:val="24"/>
        </w:rPr>
        <w:t>AMPLE</w:t>
      </w:r>
      <w:r w:rsidRPr="000A6DBF">
        <w:rPr>
          <w:sz w:val="24"/>
          <w:szCs w:val="24"/>
        </w:rPr>
        <w:t xml:space="preserve"> Police Department recognizes the effectiveness of controlled tire deflation techniques to safely terminate a vehicle pursuit</w:t>
      </w:r>
      <w:r w:rsidR="00E83F67">
        <w:rPr>
          <w:sz w:val="24"/>
          <w:szCs w:val="24"/>
        </w:rPr>
        <w:t>, or to prevent a stopped vehicle from</w:t>
      </w:r>
      <w:r w:rsidR="004530F3">
        <w:rPr>
          <w:sz w:val="24"/>
          <w:szCs w:val="24"/>
        </w:rPr>
        <w:t xml:space="preserve"> fleeing</w:t>
      </w:r>
      <w:r w:rsidRPr="000A6DBF">
        <w:rPr>
          <w:sz w:val="24"/>
          <w:szCs w:val="24"/>
        </w:rPr>
        <w:t xml:space="preserve">. The department </w:t>
      </w:r>
      <w:r w:rsidR="000C1205" w:rsidRPr="00FE6E7A">
        <w:rPr>
          <w:sz w:val="24"/>
          <w:szCs w:val="24"/>
        </w:rPr>
        <w:t>has approved</w:t>
      </w:r>
      <w:r w:rsidRPr="000A6DBF">
        <w:rPr>
          <w:sz w:val="24"/>
          <w:szCs w:val="24"/>
        </w:rPr>
        <w:t xml:space="preserve"> the </w:t>
      </w:r>
      <w:r w:rsidR="00AD2BB9" w:rsidRPr="000A6DBF">
        <w:rPr>
          <w:i/>
          <w:iCs/>
          <w:sz w:val="24"/>
          <w:szCs w:val="24"/>
        </w:rPr>
        <w:t>NAME OF APPROVED DEVICE</w:t>
      </w:r>
      <w:r w:rsidR="004530F3">
        <w:rPr>
          <w:i/>
          <w:iCs/>
          <w:sz w:val="24"/>
          <w:szCs w:val="24"/>
        </w:rPr>
        <w:t>(S)</w:t>
      </w:r>
      <w:r w:rsidR="00AD2BB9" w:rsidRPr="000A6DBF">
        <w:rPr>
          <w:i/>
          <w:iCs/>
          <w:sz w:val="24"/>
          <w:szCs w:val="24"/>
        </w:rPr>
        <w:t xml:space="preserve">: </w:t>
      </w:r>
      <w:r w:rsidR="009E43CA" w:rsidRPr="000A6DBF">
        <w:rPr>
          <w:i/>
          <w:iCs/>
          <w:sz w:val="24"/>
          <w:szCs w:val="24"/>
        </w:rPr>
        <w:t>(</w:t>
      </w:r>
      <w:r w:rsidR="0053530E" w:rsidRPr="000A6DBF">
        <w:rPr>
          <w:i/>
          <w:iCs/>
          <w:sz w:val="24"/>
          <w:szCs w:val="24"/>
        </w:rPr>
        <w:t>Stinger S</w:t>
      </w:r>
      <w:r w:rsidR="00A20FDC" w:rsidRPr="000A6DBF">
        <w:rPr>
          <w:i/>
          <w:iCs/>
          <w:sz w:val="24"/>
          <w:szCs w:val="24"/>
        </w:rPr>
        <w:t>p</w:t>
      </w:r>
      <w:r w:rsidR="0053530E" w:rsidRPr="000A6DBF">
        <w:rPr>
          <w:i/>
          <w:iCs/>
          <w:sz w:val="24"/>
          <w:szCs w:val="24"/>
        </w:rPr>
        <w:t>ike</w:t>
      </w:r>
      <w:r w:rsidR="00A20FDC" w:rsidRPr="000A6DBF">
        <w:rPr>
          <w:i/>
          <w:iCs/>
          <w:sz w:val="24"/>
          <w:szCs w:val="24"/>
        </w:rPr>
        <w:t xml:space="preserve"> </w:t>
      </w:r>
      <w:r w:rsidR="002D49B3" w:rsidRPr="000A6DBF">
        <w:rPr>
          <w:i/>
          <w:iCs/>
          <w:sz w:val="24"/>
          <w:szCs w:val="24"/>
        </w:rPr>
        <w:t>System, Stop</w:t>
      </w:r>
      <w:r w:rsidRPr="000A6DBF">
        <w:rPr>
          <w:i/>
          <w:iCs/>
          <w:sz w:val="24"/>
          <w:szCs w:val="24"/>
        </w:rPr>
        <w:t xml:space="preserve"> Stick System</w:t>
      </w:r>
      <w:r w:rsidR="00AD2BB9" w:rsidRPr="000A6DBF">
        <w:rPr>
          <w:i/>
          <w:iCs/>
          <w:sz w:val="24"/>
          <w:szCs w:val="24"/>
        </w:rPr>
        <w:t>, etc.)</w:t>
      </w:r>
      <w:r w:rsidRPr="000A6DBF">
        <w:rPr>
          <w:i/>
          <w:iCs/>
          <w:sz w:val="24"/>
          <w:szCs w:val="24"/>
        </w:rPr>
        <w:t>.</w:t>
      </w:r>
      <w:r w:rsidRPr="000A6DBF">
        <w:rPr>
          <w:sz w:val="24"/>
          <w:szCs w:val="24"/>
        </w:rPr>
        <w:t xml:space="preserve"> as its primary </w:t>
      </w:r>
      <w:r w:rsidR="00FB030B">
        <w:rPr>
          <w:sz w:val="24"/>
          <w:szCs w:val="24"/>
        </w:rPr>
        <w:t>road spike system</w:t>
      </w:r>
      <w:r w:rsidRPr="000A6DBF">
        <w:rPr>
          <w:sz w:val="24"/>
          <w:szCs w:val="24"/>
        </w:rPr>
        <w:t>.</w:t>
      </w:r>
    </w:p>
    <w:p w14:paraId="4FA3D07B" w14:textId="77777777" w:rsidR="004B4993" w:rsidRPr="000A6DBF" w:rsidRDefault="004B4993" w:rsidP="000A6DBF">
      <w:pPr>
        <w:ind w:left="720" w:hanging="360"/>
        <w:jc w:val="both"/>
        <w:rPr>
          <w:sz w:val="24"/>
          <w:szCs w:val="24"/>
        </w:rPr>
      </w:pPr>
    </w:p>
    <w:p w14:paraId="6BE140B8" w14:textId="7FEEF16E" w:rsidR="009F0DF3" w:rsidRPr="00F0389A" w:rsidRDefault="004B4993" w:rsidP="002D49B3">
      <w:pPr>
        <w:widowControl/>
        <w:numPr>
          <w:ilvl w:val="0"/>
          <w:numId w:val="7"/>
        </w:numPr>
        <w:tabs>
          <w:tab w:val="clear" w:pos="360"/>
        </w:tabs>
        <w:autoSpaceDE/>
        <w:autoSpaceDN/>
        <w:adjustRightInd/>
        <w:ind w:left="720" w:hanging="360"/>
        <w:jc w:val="both"/>
        <w:rPr>
          <w:sz w:val="24"/>
          <w:szCs w:val="24"/>
        </w:rPr>
      </w:pPr>
      <w:r w:rsidRPr="000A6DBF">
        <w:rPr>
          <w:sz w:val="24"/>
          <w:szCs w:val="24"/>
        </w:rPr>
        <w:t>When used appropriatel</w:t>
      </w:r>
      <w:r w:rsidR="00C579B2" w:rsidRPr="000A6DBF">
        <w:rPr>
          <w:sz w:val="24"/>
          <w:szCs w:val="24"/>
        </w:rPr>
        <w:t xml:space="preserve">y, </w:t>
      </w:r>
      <w:r w:rsidR="00FE4A40" w:rsidRPr="00F0389A">
        <w:rPr>
          <w:sz w:val="24"/>
          <w:szCs w:val="24"/>
        </w:rPr>
        <w:t>road spike systems</w:t>
      </w:r>
      <w:r w:rsidRPr="000A6DBF">
        <w:rPr>
          <w:sz w:val="24"/>
          <w:szCs w:val="24"/>
        </w:rPr>
        <w:t xml:space="preserve"> are a viable alternative to extended pursuits that endanger officers, the public, and the fleeing suspect</w:t>
      </w:r>
      <w:r w:rsidR="00BA0DC0" w:rsidRPr="00F0389A">
        <w:rPr>
          <w:sz w:val="24"/>
          <w:szCs w:val="24"/>
        </w:rPr>
        <w:t xml:space="preserve">, or to </w:t>
      </w:r>
      <w:r w:rsidR="00BA0DC0" w:rsidRPr="000A6DBF">
        <w:rPr>
          <w:color w:val="414042"/>
          <w:sz w:val="24"/>
          <w:szCs w:val="24"/>
          <w:shd w:val="clear" w:color="auto" w:fill="FFFFFF"/>
        </w:rPr>
        <w:t xml:space="preserve">neutralize a vehicle </w:t>
      </w:r>
      <w:r w:rsidR="00F0389A" w:rsidRPr="000A6DBF">
        <w:rPr>
          <w:color w:val="000000"/>
          <w:sz w:val="24"/>
          <w:szCs w:val="24"/>
          <w:shd w:val="clear" w:color="auto" w:fill="FFFFFF"/>
        </w:rPr>
        <w:t>where potential for flight is anticipated such as warrant service, SWAT situations</w:t>
      </w:r>
      <w:r w:rsidR="00F93F3E">
        <w:rPr>
          <w:color w:val="000000"/>
          <w:sz w:val="24"/>
          <w:szCs w:val="24"/>
          <w:shd w:val="clear" w:color="auto" w:fill="FFFFFF"/>
        </w:rPr>
        <w:t>,</w:t>
      </w:r>
      <w:r w:rsidR="00F0389A" w:rsidRPr="000A6DBF">
        <w:rPr>
          <w:color w:val="000000"/>
          <w:sz w:val="24"/>
          <w:szCs w:val="24"/>
          <w:shd w:val="clear" w:color="auto" w:fill="FFFFFF"/>
        </w:rPr>
        <w:t xml:space="preserve"> </w:t>
      </w:r>
      <w:r w:rsidR="00F0389A">
        <w:rPr>
          <w:color w:val="000000"/>
          <w:sz w:val="24"/>
          <w:szCs w:val="24"/>
          <w:shd w:val="clear" w:color="auto" w:fill="FFFFFF"/>
        </w:rPr>
        <w:t>or</w:t>
      </w:r>
      <w:r w:rsidR="00F0389A" w:rsidRPr="000A6DBF">
        <w:rPr>
          <w:color w:val="000000"/>
          <w:sz w:val="24"/>
          <w:szCs w:val="24"/>
          <w:shd w:val="clear" w:color="auto" w:fill="FFFFFF"/>
        </w:rPr>
        <w:t xml:space="preserve"> vehicle checkpoint areas</w:t>
      </w:r>
      <w:r w:rsidRPr="000A6DBF">
        <w:rPr>
          <w:sz w:val="24"/>
          <w:szCs w:val="24"/>
        </w:rPr>
        <w:t xml:space="preserve">. At no time should an officer or other employee put their lives at risk to deploy </w:t>
      </w:r>
      <w:r w:rsidR="00C579B2" w:rsidRPr="000A6DBF">
        <w:rPr>
          <w:sz w:val="24"/>
          <w:szCs w:val="24"/>
        </w:rPr>
        <w:t xml:space="preserve">a </w:t>
      </w:r>
      <w:r w:rsidR="00FE4A40" w:rsidRPr="00F0389A">
        <w:rPr>
          <w:sz w:val="24"/>
          <w:szCs w:val="24"/>
        </w:rPr>
        <w:t>road spike system</w:t>
      </w:r>
      <w:r w:rsidRPr="000A6DBF">
        <w:rPr>
          <w:sz w:val="24"/>
          <w:szCs w:val="24"/>
        </w:rPr>
        <w:t>.</w:t>
      </w:r>
    </w:p>
    <w:p w14:paraId="577DADBB" w14:textId="77777777" w:rsidR="00B41024" w:rsidRPr="000A6DBF" w:rsidRDefault="00B41024" w:rsidP="00FE6E7A">
      <w:pPr>
        <w:contextualSpacing/>
        <w:jc w:val="both"/>
        <w:rPr>
          <w:sz w:val="24"/>
          <w:szCs w:val="24"/>
        </w:rPr>
      </w:pPr>
    </w:p>
    <w:p w14:paraId="336486B1" w14:textId="72C7575E" w:rsidR="00B41024" w:rsidRPr="00FE6E7A" w:rsidRDefault="00B41024" w:rsidP="002D49B3">
      <w:pPr>
        <w:numPr>
          <w:ilvl w:val="0"/>
          <w:numId w:val="11"/>
        </w:numPr>
        <w:ind w:left="360" w:hanging="360"/>
        <w:contextualSpacing/>
        <w:jc w:val="both"/>
        <w:rPr>
          <w:b/>
          <w:sz w:val="24"/>
          <w:szCs w:val="24"/>
        </w:rPr>
      </w:pPr>
      <w:r w:rsidRPr="00FE6E7A">
        <w:rPr>
          <w:b/>
          <w:sz w:val="24"/>
          <w:szCs w:val="24"/>
        </w:rPr>
        <w:t>DEFINITIONS</w:t>
      </w:r>
    </w:p>
    <w:p w14:paraId="328FFDA8" w14:textId="77777777" w:rsidR="00B41024" w:rsidRPr="00FE6E7A" w:rsidRDefault="00B41024" w:rsidP="000A6DBF">
      <w:pPr>
        <w:tabs>
          <w:tab w:val="left" w:pos="360"/>
        </w:tabs>
        <w:ind w:left="360"/>
        <w:contextualSpacing/>
        <w:jc w:val="both"/>
        <w:rPr>
          <w:b/>
          <w:sz w:val="24"/>
          <w:szCs w:val="24"/>
        </w:rPr>
      </w:pPr>
    </w:p>
    <w:p w14:paraId="61E740E8" w14:textId="135CF0D5" w:rsidR="00B41024" w:rsidRDefault="002D06A4" w:rsidP="002D49B3">
      <w:pPr>
        <w:widowControl/>
        <w:numPr>
          <w:ilvl w:val="0"/>
          <w:numId w:val="12"/>
        </w:numPr>
        <w:tabs>
          <w:tab w:val="num" w:pos="720"/>
        </w:tabs>
        <w:autoSpaceDE/>
        <w:autoSpaceDN/>
        <w:adjustRightInd/>
        <w:ind w:left="720"/>
        <w:jc w:val="both"/>
        <w:rPr>
          <w:bCs/>
          <w:sz w:val="24"/>
          <w:szCs w:val="24"/>
        </w:rPr>
      </w:pPr>
      <w:r w:rsidRPr="002D06A4">
        <w:rPr>
          <w:bCs/>
          <w:sz w:val="24"/>
          <w:szCs w:val="24"/>
          <w:u w:val="single"/>
        </w:rPr>
        <w:t>Pursuit:</w:t>
      </w:r>
      <w:r w:rsidRPr="002D06A4">
        <w:rPr>
          <w:bCs/>
          <w:sz w:val="24"/>
          <w:szCs w:val="24"/>
        </w:rPr>
        <w:t xml:space="preserve"> An incident will be classified, defined, and reported as a pursuit when sufficient elements are present to support a charge of fleeing or attempting to elude a police officer as provided in CODE of Alabama §13A-10-52, whether an apprehension is made (e.g., the pursuit is terminated, or the suspect successfully evades pursuing officers.) N</w:t>
      </w:r>
      <w:r w:rsidR="003360EE">
        <w:rPr>
          <w:bCs/>
          <w:sz w:val="24"/>
          <w:szCs w:val="24"/>
        </w:rPr>
        <w:t>OTE</w:t>
      </w:r>
      <w:r w:rsidRPr="002D06A4">
        <w:rPr>
          <w:bCs/>
          <w:sz w:val="24"/>
          <w:szCs w:val="24"/>
        </w:rPr>
        <w:t>: The term pursuit does not include the actions of an officer to alert a driver for a routine vehicle stop or to overtake a vehicle prior to initiating a stop.</w:t>
      </w:r>
    </w:p>
    <w:p w14:paraId="53E9D0A4" w14:textId="77777777" w:rsidR="002D06A4" w:rsidRPr="000A6DBF" w:rsidRDefault="002D06A4" w:rsidP="000A6DBF">
      <w:pPr>
        <w:widowControl/>
        <w:autoSpaceDE/>
        <w:autoSpaceDN/>
        <w:adjustRightInd/>
        <w:jc w:val="both"/>
        <w:rPr>
          <w:bCs/>
          <w:sz w:val="24"/>
          <w:szCs w:val="24"/>
        </w:rPr>
      </w:pPr>
    </w:p>
    <w:p w14:paraId="60142C2E" w14:textId="1A22C499" w:rsidR="002D06A4" w:rsidRPr="00D91212" w:rsidRDefault="002D06A4" w:rsidP="002D49B3">
      <w:pPr>
        <w:widowControl/>
        <w:numPr>
          <w:ilvl w:val="0"/>
          <w:numId w:val="12"/>
        </w:numPr>
        <w:autoSpaceDE/>
        <w:autoSpaceDN/>
        <w:adjustRightInd/>
        <w:ind w:left="720"/>
        <w:jc w:val="both"/>
        <w:rPr>
          <w:sz w:val="24"/>
          <w:szCs w:val="24"/>
        </w:rPr>
      </w:pPr>
      <w:r w:rsidRPr="00FE6E7A">
        <w:rPr>
          <w:bCs/>
          <w:sz w:val="24"/>
          <w:szCs w:val="24"/>
          <w:u w:val="single"/>
        </w:rPr>
        <w:t xml:space="preserve">Road Spike </w:t>
      </w:r>
      <w:r>
        <w:rPr>
          <w:bCs/>
          <w:sz w:val="24"/>
          <w:szCs w:val="24"/>
          <w:u w:val="single"/>
        </w:rPr>
        <w:t>System</w:t>
      </w:r>
      <w:r w:rsidRPr="00D91212">
        <w:rPr>
          <w:bCs/>
          <w:sz w:val="24"/>
          <w:szCs w:val="24"/>
          <w:u w:val="single"/>
        </w:rPr>
        <w:t>:</w:t>
      </w:r>
      <w:r w:rsidRPr="00D91212">
        <w:rPr>
          <w:sz w:val="24"/>
          <w:szCs w:val="24"/>
        </w:rPr>
        <w:t xml:space="preserve"> A </w:t>
      </w:r>
      <w:r w:rsidRPr="00FE6E7A">
        <w:rPr>
          <w:sz w:val="24"/>
          <w:szCs w:val="24"/>
        </w:rPr>
        <w:t xml:space="preserve">tire deflation </w:t>
      </w:r>
      <w:r w:rsidRPr="00D91212">
        <w:rPr>
          <w:sz w:val="24"/>
          <w:szCs w:val="24"/>
        </w:rPr>
        <w:t>device used in stopping vehicles involved in pursuits with law enforcement officers</w:t>
      </w:r>
      <w:r w:rsidR="008261C4">
        <w:rPr>
          <w:sz w:val="24"/>
          <w:szCs w:val="24"/>
        </w:rPr>
        <w:t>, or to prevent a stopped vehicle from fleeing</w:t>
      </w:r>
      <w:r w:rsidRPr="00D91212">
        <w:rPr>
          <w:sz w:val="24"/>
          <w:szCs w:val="24"/>
        </w:rPr>
        <w:t xml:space="preserve">. The </w:t>
      </w:r>
      <w:r w:rsidR="00CA3183">
        <w:rPr>
          <w:sz w:val="24"/>
          <w:szCs w:val="24"/>
        </w:rPr>
        <w:t>system</w:t>
      </w:r>
      <w:r w:rsidRPr="00D91212">
        <w:rPr>
          <w:sz w:val="24"/>
          <w:szCs w:val="24"/>
        </w:rPr>
        <w:t xml:space="preserve"> is designed to stop a vehicle by deflating its tires at a controlled rate, resulting in a reasonably safe and effective immobilization of the vehicle.</w:t>
      </w:r>
    </w:p>
    <w:p w14:paraId="77966DCF" w14:textId="77777777" w:rsidR="002D06A4" w:rsidRPr="000A6DBF" w:rsidRDefault="002D06A4" w:rsidP="000A6DBF">
      <w:pPr>
        <w:widowControl/>
        <w:autoSpaceDE/>
        <w:autoSpaceDN/>
        <w:adjustRightInd/>
        <w:ind w:left="720"/>
        <w:jc w:val="both"/>
        <w:rPr>
          <w:sz w:val="24"/>
          <w:szCs w:val="24"/>
        </w:rPr>
      </w:pPr>
    </w:p>
    <w:p w14:paraId="7FB1FCEA" w14:textId="55C0B5A5" w:rsidR="00B41024" w:rsidRPr="000A6DBF" w:rsidRDefault="00B41024" w:rsidP="002D49B3">
      <w:pPr>
        <w:widowControl/>
        <w:numPr>
          <w:ilvl w:val="0"/>
          <w:numId w:val="12"/>
        </w:numPr>
        <w:autoSpaceDE/>
        <w:autoSpaceDN/>
        <w:adjustRightInd/>
        <w:ind w:left="720"/>
        <w:jc w:val="both"/>
        <w:rPr>
          <w:sz w:val="24"/>
          <w:szCs w:val="24"/>
        </w:rPr>
      </w:pPr>
      <w:r w:rsidRPr="000A6DBF">
        <w:rPr>
          <w:bCs/>
          <w:sz w:val="24"/>
          <w:szCs w:val="24"/>
          <w:u w:val="single"/>
        </w:rPr>
        <w:lastRenderedPageBreak/>
        <w:t>Stopped Vehicle:</w:t>
      </w:r>
      <w:r w:rsidRPr="000A6DBF">
        <w:rPr>
          <w:bCs/>
          <w:sz w:val="24"/>
          <w:szCs w:val="24"/>
        </w:rPr>
        <w:t xml:space="preserve"> Any stopped vehicle which has the apparent ability to be driven away from</w:t>
      </w:r>
      <w:r w:rsidRPr="000A6DBF">
        <w:rPr>
          <w:sz w:val="24"/>
          <w:szCs w:val="24"/>
        </w:rPr>
        <w:t xml:space="preserve"> the scene of an incident.</w:t>
      </w:r>
    </w:p>
    <w:p w14:paraId="374B8DD0" w14:textId="129662F7" w:rsidR="004B4993" w:rsidRPr="000A6DBF" w:rsidRDefault="004B4993" w:rsidP="000A6DBF">
      <w:pPr>
        <w:ind w:left="720"/>
        <w:jc w:val="both"/>
        <w:rPr>
          <w:sz w:val="24"/>
          <w:szCs w:val="24"/>
        </w:rPr>
      </w:pPr>
    </w:p>
    <w:p w14:paraId="688C2BBE" w14:textId="1EAC1653" w:rsidR="004B4993" w:rsidRPr="00FE6E7A" w:rsidRDefault="004B4993" w:rsidP="002D49B3">
      <w:pPr>
        <w:numPr>
          <w:ilvl w:val="0"/>
          <w:numId w:val="11"/>
        </w:numPr>
        <w:ind w:left="360" w:hanging="360"/>
        <w:jc w:val="both"/>
        <w:rPr>
          <w:b/>
          <w:sz w:val="24"/>
          <w:szCs w:val="24"/>
        </w:rPr>
      </w:pPr>
      <w:r w:rsidRPr="000A6DBF">
        <w:rPr>
          <w:b/>
          <w:sz w:val="24"/>
          <w:szCs w:val="24"/>
        </w:rPr>
        <w:t>PROCEDURE</w:t>
      </w:r>
    </w:p>
    <w:p w14:paraId="4BA4B708" w14:textId="77777777" w:rsidR="00BD5EF5" w:rsidRPr="000A6DBF" w:rsidRDefault="00BD5EF5" w:rsidP="000A6DBF">
      <w:pPr>
        <w:ind w:left="360"/>
        <w:jc w:val="both"/>
        <w:rPr>
          <w:b/>
          <w:sz w:val="24"/>
          <w:szCs w:val="24"/>
        </w:rPr>
      </w:pPr>
    </w:p>
    <w:p w14:paraId="5055444B" w14:textId="77777777" w:rsidR="00A309F6" w:rsidRPr="00FE6E7A" w:rsidRDefault="00A309F6" w:rsidP="002D49B3">
      <w:pPr>
        <w:widowControl/>
        <w:numPr>
          <w:ilvl w:val="0"/>
          <w:numId w:val="2"/>
        </w:numPr>
        <w:autoSpaceDE/>
        <w:autoSpaceDN/>
        <w:adjustRightInd/>
        <w:ind w:left="720"/>
        <w:contextualSpacing/>
        <w:jc w:val="both"/>
        <w:rPr>
          <w:sz w:val="24"/>
          <w:szCs w:val="24"/>
        </w:rPr>
      </w:pPr>
      <w:r w:rsidRPr="00FE6E7A">
        <w:rPr>
          <w:sz w:val="24"/>
          <w:szCs w:val="24"/>
        </w:rPr>
        <w:t>Training</w:t>
      </w:r>
    </w:p>
    <w:p w14:paraId="0AF596EE" w14:textId="22FAD1FA" w:rsidR="002F237F" w:rsidRPr="000A6DBF" w:rsidRDefault="005710A3" w:rsidP="002D49B3">
      <w:pPr>
        <w:widowControl/>
        <w:numPr>
          <w:ilvl w:val="1"/>
          <w:numId w:val="7"/>
        </w:numPr>
        <w:tabs>
          <w:tab w:val="clear" w:pos="1080"/>
        </w:tabs>
        <w:autoSpaceDE/>
        <w:autoSpaceDN/>
        <w:adjustRightInd/>
        <w:ind w:left="1080" w:hanging="360"/>
        <w:jc w:val="both"/>
        <w:rPr>
          <w:sz w:val="24"/>
          <w:szCs w:val="24"/>
        </w:rPr>
      </w:pPr>
      <w:r w:rsidRPr="00FE6E7A">
        <w:rPr>
          <w:sz w:val="24"/>
          <w:szCs w:val="24"/>
        </w:rPr>
        <w:t xml:space="preserve">Officers must have knowledge and receive training on the use </w:t>
      </w:r>
      <w:r w:rsidR="0039584A" w:rsidRPr="00FE6E7A">
        <w:rPr>
          <w:sz w:val="24"/>
          <w:szCs w:val="24"/>
        </w:rPr>
        <w:t xml:space="preserve">of the approved </w:t>
      </w:r>
      <w:r w:rsidR="00FB030B">
        <w:rPr>
          <w:sz w:val="24"/>
          <w:szCs w:val="24"/>
        </w:rPr>
        <w:t>road spike system</w:t>
      </w:r>
      <w:r w:rsidRPr="00FE6E7A">
        <w:rPr>
          <w:sz w:val="24"/>
          <w:szCs w:val="24"/>
        </w:rPr>
        <w:t xml:space="preserve"> before attempting an actual deployment. </w:t>
      </w:r>
    </w:p>
    <w:p w14:paraId="6CD7F3A1" w14:textId="16CB926C" w:rsidR="00916021" w:rsidRPr="00FE6E7A" w:rsidRDefault="003D60F7" w:rsidP="002D49B3">
      <w:pPr>
        <w:widowControl/>
        <w:numPr>
          <w:ilvl w:val="1"/>
          <w:numId w:val="7"/>
        </w:numPr>
        <w:autoSpaceDE/>
        <w:autoSpaceDN/>
        <w:adjustRightInd/>
        <w:ind w:left="1080" w:hanging="360"/>
        <w:jc w:val="both"/>
        <w:rPr>
          <w:sz w:val="24"/>
          <w:szCs w:val="24"/>
        </w:rPr>
      </w:pPr>
      <w:r w:rsidRPr="00FE6E7A">
        <w:rPr>
          <w:sz w:val="24"/>
          <w:szCs w:val="24"/>
        </w:rPr>
        <w:t>I</w:t>
      </w:r>
      <w:r w:rsidR="00A309F6" w:rsidRPr="00FE6E7A">
        <w:rPr>
          <w:sz w:val="24"/>
          <w:szCs w:val="24"/>
        </w:rPr>
        <w:t>nitial instruction will consist of</w:t>
      </w:r>
      <w:r w:rsidR="00A8099B" w:rsidRPr="00FE6E7A">
        <w:rPr>
          <w:sz w:val="24"/>
          <w:szCs w:val="24"/>
        </w:rPr>
        <w:t xml:space="preserve"> </w:t>
      </w:r>
      <w:r w:rsidR="002D49B3" w:rsidRPr="00FE6E7A">
        <w:rPr>
          <w:sz w:val="24"/>
          <w:szCs w:val="24"/>
        </w:rPr>
        <w:t>a classroom</w:t>
      </w:r>
      <w:r w:rsidR="00A309F6" w:rsidRPr="00FE6E7A">
        <w:rPr>
          <w:sz w:val="24"/>
          <w:szCs w:val="24"/>
        </w:rPr>
        <w:t xml:space="preserve"> lecture</w:t>
      </w:r>
      <w:r w:rsidR="00AB363C" w:rsidRPr="00FE6E7A">
        <w:rPr>
          <w:sz w:val="24"/>
          <w:szCs w:val="24"/>
        </w:rPr>
        <w:t>, video,</w:t>
      </w:r>
      <w:r w:rsidR="00A309F6" w:rsidRPr="00FE6E7A">
        <w:rPr>
          <w:sz w:val="24"/>
          <w:szCs w:val="24"/>
        </w:rPr>
        <w:t xml:space="preserve"> and discussion on the information contained in the </w:t>
      </w:r>
      <w:r w:rsidR="00A8099B" w:rsidRPr="00FE6E7A">
        <w:rPr>
          <w:sz w:val="24"/>
          <w:szCs w:val="24"/>
        </w:rPr>
        <w:t xml:space="preserve">approved </w:t>
      </w:r>
      <w:r w:rsidR="004117B3">
        <w:rPr>
          <w:sz w:val="24"/>
          <w:szCs w:val="24"/>
        </w:rPr>
        <w:t>system</w:t>
      </w:r>
      <w:r w:rsidR="00A309F6" w:rsidRPr="00FE6E7A">
        <w:rPr>
          <w:sz w:val="24"/>
          <w:szCs w:val="24"/>
        </w:rPr>
        <w:t xml:space="preserve"> training manual.</w:t>
      </w:r>
      <w:r w:rsidR="00A8099B" w:rsidRPr="00FE6E7A">
        <w:rPr>
          <w:sz w:val="24"/>
          <w:szCs w:val="24"/>
        </w:rPr>
        <w:t xml:space="preserve"> </w:t>
      </w:r>
    </w:p>
    <w:p w14:paraId="546D98C6" w14:textId="217BB41C" w:rsidR="00A309F6" w:rsidRPr="00FE6E7A" w:rsidRDefault="00A309F6" w:rsidP="002D49B3">
      <w:pPr>
        <w:widowControl/>
        <w:numPr>
          <w:ilvl w:val="1"/>
          <w:numId w:val="7"/>
        </w:numPr>
        <w:autoSpaceDE/>
        <w:autoSpaceDN/>
        <w:adjustRightInd/>
        <w:ind w:left="1080" w:hanging="360"/>
        <w:jc w:val="both"/>
        <w:rPr>
          <w:sz w:val="24"/>
          <w:szCs w:val="24"/>
        </w:rPr>
      </w:pPr>
      <w:r w:rsidRPr="00FE6E7A">
        <w:rPr>
          <w:sz w:val="24"/>
          <w:szCs w:val="24"/>
        </w:rPr>
        <w:t>Skills training will be conducted in conjunction with the initial instruction and biannually thereafter.</w:t>
      </w:r>
      <w:r w:rsidR="00884F56" w:rsidRPr="00FE6E7A">
        <w:rPr>
          <w:sz w:val="24"/>
          <w:szCs w:val="24"/>
        </w:rPr>
        <w:t xml:space="preserve"> </w:t>
      </w:r>
      <w:r w:rsidRPr="00FE6E7A">
        <w:rPr>
          <w:sz w:val="24"/>
          <w:szCs w:val="24"/>
        </w:rPr>
        <w:t xml:space="preserve">During skills training, each </w:t>
      </w:r>
      <w:r w:rsidR="00D86E0D" w:rsidRPr="00FE6E7A">
        <w:rPr>
          <w:sz w:val="24"/>
          <w:szCs w:val="24"/>
        </w:rPr>
        <w:t>officer</w:t>
      </w:r>
      <w:r w:rsidRPr="00FE6E7A">
        <w:rPr>
          <w:sz w:val="24"/>
          <w:szCs w:val="24"/>
        </w:rPr>
        <w:t xml:space="preserve"> will:</w:t>
      </w:r>
      <w:r w:rsidR="00884F56" w:rsidRPr="00FE6E7A">
        <w:rPr>
          <w:sz w:val="24"/>
          <w:szCs w:val="24"/>
        </w:rPr>
        <w:t xml:space="preserve"> </w:t>
      </w:r>
    </w:p>
    <w:p w14:paraId="0B8AD8D2" w14:textId="4346E896" w:rsidR="00A309F6" w:rsidRPr="00FE6E7A" w:rsidRDefault="00A309F6" w:rsidP="002D49B3">
      <w:pPr>
        <w:widowControl/>
        <w:numPr>
          <w:ilvl w:val="0"/>
          <w:numId w:val="3"/>
        </w:numPr>
        <w:autoSpaceDE/>
        <w:autoSpaceDN/>
        <w:adjustRightInd/>
        <w:ind w:left="1440"/>
        <w:contextualSpacing/>
        <w:jc w:val="both"/>
        <w:rPr>
          <w:sz w:val="24"/>
          <w:szCs w:val="24"/>
        </w:rPr>
      </w:pPr>
      <w:r w:rsidRPr="00FE6E7A">
        <w:rPr>
          <w:sz w:val="24"/>
          <w:szCs w:val="24"/>
        </w:rPr>
        <w:t>Demonstrate ability to properly handle, repair</w:t>
      </w:r>
      <w:r w:rsidR="009B011C" w:rsidRPr="00FE6E7A">
        <w:rPr>
          <w:sz w:val="24"/>
          <w:szCs w:val="24"/>
        </w:rPr>
        <w:t>,</w:t>
      </w:r>
      <w:r w:rsidRPr="00FE6E7A">
        <w:rPr>
          <w:sz w:val="24"/>
          <w:szCs w:val="24"/>
        </w:rPr>
        <w:t xml:space="preserve"> and store the </w:t>
      </w:r>
      <w:r w:rsidR="00FB030B">
        <w:rPr>
          <w:sz w:val="24"/>
          <w:szCs w:val="24"/>
        </w:rPr>
        <w:t>road spike system</w:t>
      </w:r>
      <w:r w:rsidRPr="00FE6E7A">
        <w:rPr>
          <w:sz w:val="24"/>
          <w:szCs w:val="24"/>
        </w:rPr>
        <w:t>.</w:t>
      </w:r>
    </w:p>
    <w:p w14:paraId="44245014" w14:textId="77777777" w:rsidR="00A309F6" w:rsidRPr="00FE6E7A" w:rsidRDefault="00A309F6" w:rsidP="002D49B3">
      <w:pPr>
        <w:widowControl/>
        <w:numPr>
          <w:ilvl w:val="0"/>
          <w:numId w:val="3"/>
        </w:numPr>
        <w:autoSpaceDE/>
        <w:autoSpaceDN/>
        <w:adjustRightInd/>
        <w:ind w:left="1440"/>
        <w:contextualSpacing/>
        <w:jc w:val="both"/>
        <w:rPr>
          <w:sz w:val="24"/>
          <w:szCs w:val="24"/>
        </w:rPr>
      </w:pPr>
      <w:r w:rsidRPr="00FE6E7A">
        <w:rPr>
          <w:sz w:val="24"/>
          <w:szCs w:val="24"/>
        </w:rPr>
        <w:t>Practice being the lead pursuit unit in a simulated pursuit scenario.</w:t>
      </w:r>
    </w:p>
    <w:p w14:paraId="4020F1A6" w14:textId="77777777" w:rsidR="00A309F6" w:rsidRPr="00FE6E7A" w:rsidRDefault="00A309F6" w:rsidP="002D49B3">
      <w:pPr>
        <w:widowControl/>
        <w:numPr>
          <w:ilvl w:val="1"/>
          <w:numId w:val="1"/>
        </w:numPr>
        <w:autoSpaceDE/>
        <w:autoSpaceDN/>
        <w:adjustRightInd/>
        <w:ind w:left="1800" w:hanging="360"/>
        <w:contextualSpacing/>
        <w:jc w:val="both"/>
        <w:rPr>
          <w:sz w:val="24"/>
          <w:szCs w:val="24"/>
        </w:rPr>
      </w:pPr>
      <w:r w:rsidRPr="00FE6E7A">
        <w:rPr>
          <w:sz w:val="24"/>
          <w:szCs w:val="24"/>
        </w:rPr>
        <w:t>Communicate target identification and other necessary information to deploying unit.</w:t>
      </w:r>
    </w:p>
    <w:p w14:paraId="4AE333BD" w14:textId="509FBB16" w:rsidR="00A309F6" w:rsidRPr="00FE6E7A" w:rsidRDefault="00A309F6" w:rsidP="002D49B3">
      <w:pPr>
        <w:widowControl/>
        <w:numPr>
          <w:ilvl w:val="1"/>
          <w:numId w:val="1"/>
        </w:numPr>
        <w:autoSpaceDE/>
        <w:autoSpaceDN/>
        <w:adjustRightInd/>
        <w:ind w:left="1800" w:hanging="360"/>
        <w:contextualSpacing/>
        <w:jc w:val="both"/>
        <w:rPr>
          <w:sz w:val="24"/>
          <w:szCs w:val="24"/>
        </w:rPr>
      </w:pPr>
      <w:r w:rsidRPr="00FE6E7A">
        <w:rPr>
          <w:sz w:val="24"/>
          <w:szCs w:val="24"/>
        </w:rPr>
        <w:t xml:space="preserve">Decrease speed to allow sufficient time for deployment and retrieval of </w:t>
      </w:r>
      <w:r w:rsidR="00FB030B">
        <w:rPr>
          <w:sz w:val="24"/>
          <w:szCs w:val="24"/>
        </w:rPr>
        <w:t>road spike system</w:t>
      </w:r>
      <w:r w:rsidRPr="00FE6E7A">
        <w:rPr>
          <w:sz w:val="24"/>
          <w:szCs w:val="24"/>
        </w:rPr>
        <w:t>.</w:t>
      </w:r>
    </w:p>
    <w:p w14:paraId="0944A99D" w14:textId="77777777" w:rsidR="00A309F6" w:rsidRPr="00FE6E7A" w:rsidRDefault="00A309F6" w:rsidP="002D49B3">
      <w:pPr>
        <w:widowControl/>
        <w:numPr>
          <w:ilvl w:val="1"/>
          <w:numId w:val="1"/>
        </w:numPr>
        <w:autoSpaceDE/>
        <w:autoSpaceDN/>
        <w:adjustRightInd/>
        <w:ind w:left="1800" w:hanging="360"/>
        <w:contextualSpacing/>
        <w:jc w:val="both"/>
        <w:rPr>
          <w:sz w:val="24"/>
          <w:szCs w:val="24"/>
        </w:rPr>
      </w:pPr>
      <w:r w:rsidRPr="00FE6E7A">
        <w:rPr>
          <w:sz w:val="24"/>
          <w:szCs w:val="24"/>
        </w:rPr>
        <w:t>Cautiously proceed through the deployment area.</w:t>
      </w:r>
    </w:p>
    <w:p w14:paraId="2A2B983F" w14:textId="77777777" w:rsidR="00A309F6" w:rsidRPr="00FE6E7A" w:rsidRDefault="00A309F6" w:rsidP="002D49B3">
      <w:pPr>
        <w:widowControl/>
        <w:numPr>
          <w:ilvl w:val="0"/>
          <w:numId w:val="3"/>
        </w:numPr>
        <w:autoSpaceDE/>
        <w:autoSpaceDN/>
        <w:adjustRightInd/>
        <w:ind w:left="1440"/>
        <w:contextualSpacing/>
        <w:jc w:val="both"/>
        <w:rPr>
          <w:sz w:val="24"/>
          <w:szCs w:val="24"/>
        </w:rPr>
      </w:pPr>
      <w:r w:rsidRPr="00FE6E7A">
        <w:rPr>
          <w:sz w:val="24"/>
          <w:szCs w:val="24"/>
        </w:rPr>
        <w:t>Practice being the deploying unit in a simulated pursuit scenario.</w:t>
      </w:r>
    </w:p>
    <w:p w14:paraId="46C5D706" w14:textId="77777777" w:rsidR="0098249B" w:rsidRPr="00FE6E7A" w:rsidRDefault="00A309F6" w:rsidP="002D49B3">
      <w:pPr>
        <w:widowControl/>
        <w:numPr>
          <w:ilvl w:val="0"/>
          <w:numId w:val="4"/>
        </w:numPr>
        <w:autoSpaceDE/>
        <w:autoSpaceDN/>
        <w:adjustRightInd/>
        <w:ind w:left="1800" w:hanging="360"/>
        <w:contextualSpacing/>
        <w:jc w:val="both"/>
        <w:rPr>
          <w:sz w:val="24"/>
          <w:szCs w:val="24"/>
        </w:rPr>
      </w:pPr>
      <w:r w:rsidRPr="00FE6E7A">
        <w:rPr>
          <w:sz w:val="24"/>
          <w:szCs w:val="24"/>
        </w:rPr>
        <w:t>Communicate with the lead pursuit unit to ascertain target identification and other necessary information.</w:t>
      </w:r>
    </w:p>
    <w:p w14:paraId="1AB44D7E" w14:textId="0476F814" w:rsidR="00A309F6" w:rsidRPr="00FE6E7A" w:rsidRDefault="0098249B" w:rsidP="002D49B3">
      <w:pPr>
        <w:widowControl/>
        <w:numPr>
          <w:ilvl w:val="0"/>
          <w:numId w:val="4"/>
        </w:numPr>
        <w:autoSpaceDE/>
        <w:autoSpaceDN/>
        <w:adjustRightInd/>
        <w:ind w:left="1800" w:hanging="360"/>
        <w:contextualSpacing/>
        <w:jc w:val="both"/>
        <w:rPr>
          <w:sz w:val="24"/>
          <w:szCs w:val="24"/>
        </w:rPr>
      </w:pPr>
      <w:r w:rsidRPr="00FE6E7A">
        <w:rPr>
          <w:sz w:val="24"/>
          <w:szCs w:val="24"/>
        </w:rPr>
        <w:t xml:space="preserve">Demonstrate ability to properly deploy the </w:t>
      </w:r>
      <w:r w:rsidR="00FB030B">
        <w:rPr>
          <w:sz w:val="24"/>
          <w:szCs w:val="24"/>
        </w:rPr>
        <w:t>road spike system</w:t>
      </w:r>
      <w:r w:rsidRPr="00FE6E7A">
        <w:rPr>
          <w:sz w:val="24"/>
          <w:szCs w:val="24"/>
        </w:rPr>
        <w:t xml:space="preserve"> using the manufacturer’s recommended method</w:t>
      </w:r>
      <w:r w:rsidR="00B46F61" w:rsidRPr="00FE6E7A">
        <w:rPr>
          <w:sz w:val="24"/>
          <w:szCs w:val="24"/>
        </w:rPr>
        <w:t>(</w:t>
      </w:r>
      <w:r w:rsidRPr="00FE6E7A">
        <w:rPr>
          <w:sz w:val="24"/>
          <w:szCs w:val="24"/>
        </w:rPr>
        <w:t>s</w:t>
      </w:r>
      <w:r w:rsidR="00B46F61" w:rsidRPr="00FE6E7A">
        <w:rPr>
          <w:sz w:val="24"/>
          <w:szCs w:val="24"/>
        </w:rPr>
        <w:t>)</w:t>
      </w:r>
      <w:r w:rsidR="003357A1" w:rsidRPr="00FE6E7A">
        <w:rPr>
          <w:sz w:val="24"/>
          <w:szCs w:val="24"/>
        </w:rPr>
        <w:t xml:space="preserve"> o</w:t>
      </w:r>
      <w:r w:rsidRPr="00FE6E7A">
        <w:rPr>
          <w:sz w:val="24"/>
          <w:szCs w:val="24"/>
        </w:rPr>
        <w:t>n various surfaces.</w:t>
      </w:r>
    </w:p>
    <w:p w14:paraId="1A5B8FBE" w14:textId="524291C2" w:rsidR="00DD0153" w:rsidRPr="00D50F9A" w:rsidRDefault="00DD0153" w:rsidP="002D49B3">
      <w:pPr>
        <w:numPr>
          <w:ilvl w:val="0"/>
          <w:numId w:val="3"/>
        </w:numPr>
        <w:ind w:left="1440"/>
        <w:contextualSpacing/>
        <w:jc w:val="both"/>
        <w:rPr>
          <w:sz w:val="24"/>
          <w:szCs w:val="24"/>
        </w:rPr>
      </w:pPr>
      <w:r w:rsidRPr="00D50F9A">
        <w:rPr>
          <w:sz w:val="24"/>
          <w:szCs w:val="24"/>
        </w:rPr>
        <w:t xml:space="preserve">Review and practice completion of the </w:t>
      </w:r>
      <w:r w:rsidR="00410DB2" w:rsidRPr="00D50F9A">
        <w:rPr>
          <w:bCs/>
          <w:sz w:val="24"/>
          <w:szCs w:val="24"/>
        </w:rPr>
        <w:t>Road Spike System Deployment Report</w:t>
      </w:r>
      <w:r w:rsidR="00D50F9A" w:rsidRPr="00D50F9A">
        <w:rPr>
          <w:bCs/>
          <w:sz w:val="24"/>
          <w:szCs w:val="24"/>
        </w:rPr>
        <w:t xml:space="preserve"> (SEE </w:t>
      </w:r>
      <w:r w:rsidR="00410DB2" w:rsidRPr="00D50F9A">
        <w:rPr>
          <w:bCs/>
          <w:sz w:val="24"/>
          <w:szCs w:val="24"/>
        </w:rPr>
        <w:t>A</w:t>
      </w:r>
      <w:r w:rsidR="00D50F9A" w:rsidRPr="00D50F9A">
        <w:rPr>
          <w:bCs/>
          <w:sz w:val="24"/>
          <w:szCs w:val="24"/>
        </w:rPr>
        <w:t>ttachment A).</w:t>
      </w:r>
    </w:p>
    <w:p w14:paraId="7A46E4DD" w14:textId="6FB84553" w:rsidR="00506BE0" w:rsidRPr="000A6DBF" w:rsidRDefault="00506BE0" w:rsidP="000A6DBF">
      <w:pPr>
        <w:widowControl/>
        <w:autoSpaceDE/>
        <w:autoSpaceDN/>
        <w:adjustRightInd/>
        <w:jc w:val="both"/>
        <w:rPr>
          <w:sz w:val="24"/>
          <w:szCs w:val="24"/>
        </w:rPr>
      </w:pPr>
    </w:p>
    <w:p w14:paraId="084E5C41" w14:textId="3629C225" w:rsidR="003265AB" w:rsidRPr="00FE6E7A" w:rsidRDefault="003265AB" w:rsidP="002D49B3">
      <w:pPr>
        <w:widowControl/>
        <w:numPr>
          <w:ilvl w:val="0"/>
          <w:numId w:val="2"/>
        </w:numPr>
        <w:autoSpaceDE/>
        <w:autoSpaceDN/>
        <w:adjustRightInd/>
        <w:ind w:left="720"/>
        <w:contextualSpacing/>
        <w:jc w:val="both"/>
        <w:rPr>
          <w:bCs/>
          <w:sz w:val="24"/>
          <w:szCs w:val="24"/>
        </w:rPr>
      </w:pPr>
      <w:r w:rsidRPr="00FE6E7A">
        <w:rPr>
          <w:bCs/>
          <w:sz w:val="24"/>
          <w:szCs w:val="24"/>
        </w:rPr>
        <w:t>Planning Considerations</w:t>
      </w:r>
    </w:p>
    <w:p w14:paraId="4135E22F" w14:textId="052B977F" w:rsidR="003265AB" w:rsidRPr="00FE6E7A" w:rsidRDefault="003265AB" w:rsidP="002D49B3">
      <w:pPr>
        <w:numPr>
          <w:ilvl w:val="0"/>
          <w:numId w:val="5"/>
        </w:numPr>
        <w:ind w:left="1080"/>
        <w:contextualSpacing/>
        <w:jc w:val="both"/>
        <w:rPr>
          <w:bCs/>
          <w:sz w:val="24"/>
          <w:szCs w:val="24"/>
        </w:rPr>
      </w:pPr>
      <w:r w:rsidRPr="00FE6E7A">
        <w:rPr>
          <w:bCs/>
          <w:sz w:val="24"/>
          <w:szCs w:val="24"/>
        </w:rPr>
        <w:t>The successful conclusion to a</w:t>
      </w:r>
      <w:r w:rsidR="00CE73B5" w:rsidRPr="00FE6E7A">
        <w:rPr>
          <w:bCs/>
          <w:sz w:val="24"/>
          <w:szCs w:val="24"/>
        </w:rPr>
        <w:t xml:space="preserve"> vehicle</w:t>
      </w:r>
      <w:r w:rsidRPr="00FE6E7A">
        <w:rPr>
          <w:bCs/>
          <w:sz w:val="24"/>
          <w:szCs w:val="24"/>
        </w:rPr>
        <w:t xml:space="preserve"> pursuit should be the result of careful preplanning. A successful deployment strategy can be developed while on routine patrol. </w:t>
      </w:r>
      <w:r w:rsidR="00CE73B5" w:rsidRPr="00FE6E7A">
        <w:rPr>
          <w:bCs/>
          <w:sz w:val="24"/>
          <w:szCs w:val="24"/>
        </w:rPr>
        <w:t>Officers</w:t>
      </w:r>
      <w:r w:rsidRPr="00FE6E7A">
        <w:rPr>
          <w:bCs/>
          <w:sz w:val="24"/>
          <w:szCs w:val="24"/>
        </w:rPr>
        <w:t xml:space="preserve"> should seek out and identify locations that afford the highest level of cover and concealment and provide an element of surprise.</w:t>
      </w:r>
    </w:p>
    <w:p w14:paraId="4BEC89B0" w14:textId="77777777" w:rsidR="00FC6916" w:rsidRPr="00FE6E7A" w:rsidRDefault="00CE73B5" w:rsidP="002D49B3">
      <w:pPr>
        <w:widowControl/>
        <w:numPr>
          <w:ilvl w:val="0"/>
          <w:numId w:val="5"/>
        </w:numPr>
        <w:autoSpaceDE/>
        <w:autoSpaceDN/>
        <w:adjustRightInd/>
        <w:ind w:left="1080"/>
        <w:contextualSpacing/>
        <w:jc w:val="both"/>
        <w:rPr>
          <w:bCs/>
          <w:sz w:val="24"/>
          <w:szCs w:val="24"/>
        </w:rPr>
      </w:pPr>
      <w:r w:rsidRPr="00FE6E7A">
        <w:rPr>
          <w:bCs/>
          <w:sz w:val="24"/>
          <w:szCs w:val="24"/>
        </w:rPr>
        <w:t>Officer</w:t>
      </w:r>
      <w:r w:rsidR="003265AB" w:rsidRPr="00FE6E7A">
        <w:rPr>
          <w:bCs/>
          <w:sz w:val="24"/>
          <w:szCs w:val="24"/>
        </w:rPr>
        <w:t>s should coordinate with other local law enforcement agencies to inform their officers of the department’s spike deployment considerations.</w:t>
      </w:r>
    </w:p>
    <w:p w14:paraId="2282D5F2" w14:textId="77777777" w:rsidR="00506BE0" w:rsidRPr="000A6DBF" w:rsidRDefault="00506BE0" w:rsidP="000A6DBF">
      <w:pPr>
        <w:ind w:left="1080"/>
        <w:jc w:val="both"/>
        <w:rPr>
          <w:b/>
          <w:sz w:val="24"/>
          <w:szCs w:val="24"/>
        </w:rPr>
      </w:pPr>
    </w:p>
    <w:p w14:paraId="26D926A8" w14:textId="18CD253D" w:rsidR="005A150E" w:rsidRPr="00FE6E7A" w:rsidRDefault="004B4993" w:rsidP="002D49B3">
      <w:pPr>
        <w:widowControl/>
        <w:numPr>
          <w:ilvl w:val="0"/>
          <w:numId w:val="2"/>
        </w:numPr>
        <w:autoSpaceDE/>
        <w:autoSpaceDN/>
        <w:adjustRightInd/>
        <w:ind w:left="720"/>
        <w:jc w:val="both"/>
        <w:rPr>
          <w:sz w:val="24"/>
          <w:szCs w:val="24"/>
        </w:rPr>
      </w:pPr>
      <w:r w:rsidRPr="000A6DBF">
        <w:rPr>
          <w:sz w:val="24"/>
          <w:szCs w:val="24"/>
        </w:rPr>
        <w:t>Deployment</w:t>
      </w:r>
      <w:r w:rsidR="005A150E" w:rsidRPr="00FE6E7A">
        <w:rPr>
          <w:sz w:val="24"/>
          <w:szCs w:val="24"/>
        </w:rPr>
        <w:t xml:space="preserve"> Considerations</w:t>
      </w:r>
    </w:p>
    <w:p w14:paraId="50F23940" w14:textId="3308ADCF" w:rsidR="009227A2" w:rsidRPr="000A6DBF" w:rsidRDefault="008C6133" w:rsidP="002D49B3">
      <w:pPr>
        <w:widowControl/>
        <w:numPr>
          <w:ilvl w:val="3"/>
          <w:numId w:val="1"/>
        </w:numPr>
        <w:autoSpaceDE/>
        <w:autoSpaceDN/>
        <w:adjustRightInd/>
        <w:ind w:left="1080"/>
        <w:jc w:val="both"/>
        <w:rPr>
          <w:sz w:val="24"/>
          <w:szCs w:val="24"/>
        </w:rPr>
      </w:pPr>
      <w:r w:rsidRPr="000A6DBF">
        <w:rPr>
          <w:sz w:val="24"/>
          <w:szCs w:val="24"/>
        </w:rPr>
        <w:t xml:space="preserve">The </w:t>
      </w:r>
      <w:r w:rsidR="00FB030B">
        <w:rPr>
          <w:sz w:val="24"/>
          <w:szCs w:val="24"/>
        </w:rPr>
        <w:t>road spike system</w:t>
      </w:r>
      <w:r w:rsidRPr="000A6DBF">
        <w:rPr>
          <w:sz w:val="24"/>
          <w:szCs w:val="24"/>
        </w:rPr>
        <w:t xml:space="preserve"> will be deployed in a manner as recommended by the manufacturer and in accordance with department policy, procedure, and training.</w:t>
      </w:r>
      <w:r w:rsidR="009227A2" w:rsidRPr="000A6DBF">
        <w:rPr>
          <w:sz w:val="24"/>
          <w:szCs w:val="24"/>
        </w:rPr>
        <w:t xml:space="preserve"> </w:t>
      </w:r>
    </w:p>
    <w:p w14:paraId="37492AA1" w14:textId="689FF9B0" w:rsidR="00EF5B33" w:rsidRPr="00FE6E7A" w:rsidRDefault="00EF5B33" w:rsidP="002D49B3">
      <w:pPr>
        <w:numPr>
          <w:ilvl w:val="0"/>
          <w:numId w:val="6"/>
        </w:numPr>
        <w:ind w:left="1440"/>
        <w:contextualSpacing/>
        <w:jc w:val="both"/>
        <w:rPr>
          <w:sz w:val="24"/>
          <w:szCs w:val="24"/>
        </w:rPr>
      </w:pPr>
      <w:r w:rsidRPr="00FE6E7A">
        <w:rPr>
          <w:sz w:val="24"/>
          <w:szCs w:val="24"/>
        </w:rPr>
        <w:t>The safety of all officers, citizens</w:t>
      </w:r>
      <w:r w:rsidR="00EA1B8B" w:rsidRPr="00FE6E7A">
        <w:rPr>
          <w:sz w:val="24"/>
          <w:szCs w:val="24"/>
        </w:rPr>
        <w:t>,</w:t>
      </w:r>
      <w:r w:rsidRPr="00FE6E7A">
        <w:rPr>
          <w:sz w:val="24"/>
          <w:szCs w:val="24"/>
        </w:rPr>
        <w:t xml:space="preserve"> and violators should be of the utmost concern before the spike system can be utilized.</w:t>
      </w:r>
    </w:p>
    <w:p w14:paraId="1D65BF98" w14:textId="6F8DE9F6" w:rsidR="00D66018" w:rsidRPr="00FE6E7A" w:rsidRDefault="00513869" w:rsidP="002D49B3">
      <w:pPr>
        <w:widowControl/>
        <w:numPr>
          <w:ilvl w:val="0"/>
          <w:numId w:val="6"/>
        </w:numPr>
        <w:autoSpaceDE/>
        <w:autoSpaceDN/>
        <w:adjustRightInd/>
        <w:ind w:left="1440"/>
        <w:contextualSpacing/>
        <w:jc w:val="both"/>
        <w:rPr>
          <w:bCs/>
          <w:sz w:val="24"/>
          <w:szCs w:val="24"/>
        </w:rPr>
      </w:pPr>
      <w:r w:rsidRPr="000A6DBF">
        <w:rPr>
          <w:sz w:val="24"/>
          <w:szCs w:val="24"/>
        </w:rPr>
        <w:t xml:space="preserve">If circumstances and time permit, prior approval from a supervisor shall be sought before deploying </w:t>
      </w:r>
      <w:r w:rsidR="004834B7" w:rsidRPr="00FE6E7A">
        <w:rPr>
          <w:sz w:val="24"/>
          <w:szCs w:val="24"/>
        </w:rPr>
        <w:t xml:space="preserve">a </w:t>
      </w:r>
      <w:r w:rsidR="00FB030B">
        <w:rPr>
          <w:sz w:val="24"/>
          <w:szCs w:val="24"/>
        </w:rPr>
        <w:t>road spike system</w:t>
      </w:r>
      <w:r w:rsidRPr="000A6DBF">
        <w:rPr>
          <w:sz w:val="24"/>
          <w:szCs w:val="24"/>
        </w:rPr>
        <w:t xml:space="preserve"> to terminate a pursuit. </w:t>
      </w:r>
    </w:p>
    <w:p w14:paraId="7E550478" w14:textId="64ECF05E" w:rsidR="00D66018" w:rsidRPr="000A6DBF" w:rsidRDefault="00D66018" w:rsidP="002D49B3">
      <w:pPr>
        <w:widowControl/>
        <w:numPr>
          <w:ilvl w:val="0"/>
          <w:numId w:val="6"/>
        </w:numPr>
        <w:autoSpaceDE/>
        <w:autoSpaceDN/>
        <w:adjustRightInd/>
        <w:ind w:left="1440"/>
        <w:contextualSpacing/>
        <w:jc w:val="both"/>
        <w:rPr>
          <w:bCs/>
          <w:sz w:val="24"/>
          <w:szCs w:val="24"/>
        </w:rPr>
      </w:pPr>
      <w:r w:rsidRPr="000A6DBF">
        <w:rPr>
          <w:sz w:val="24"/>
          <w:szCs w:val="24"/>
        </w:rPr>
        <w:t xml:space="preserve">The following factors </w:t>
      </w:r>
      <w:r w:rsidR="00053EB8" w:rsidRPr="00FE6E7A">
        <w:rPr>
          <w:sz w:val="24"/>
          <w:szCs w:val="24"/>
        </w:rPr>
        <w:t>sh</w:t>
      </w:r>
      <w:r w:rsidR="00827903" w:rsidRPr="00FE6E7A">
        <w:rPr>
          <w:sz w:val="24"/>
          <w:szCs w:val="24"/>
        </w:rPr>
        <w:t>ould</w:t>
      </w:r>
      <w:r w:rsidR="00053EB8" w:rsidRPr="00FE6E7A">
        <w:rPr>
          <w:sz w:val="24"/>
          <w:szCs w:val="24"/>
        </w:rPr>
        <w:t xml:space="preserve"> be considered </w:t>
      </w:r>
      <w:r w:rsidRPr="000A6DBF">
        <w:rPr>
          <w:sz w:val="24"/>
          <w:szCs w:val="24"/>
        </w:rPr>
        <w:t xml:space="preserve">in determining whether to </w:t>
      </w:r>
      <w:r w:rsidR="004834B7" w:rsidRPr="00FE6E7A">
        <w:rPr>
          <w:sz w:val="24"/>
          <w:szCs w:val="24"/>
        </w:rPr>
        <w:t xml:space="preserve">deploy </w:t>
      </w:r>
      <w:r w:rsidR="00FB030B">
        <w:rPr>
          <w:sz w:val="24"/>
          <w:szCs w:val="24"/>
        </w:rPr>
        <w:t>road spike system</w:t>
      </w:r>
      <w:r w:rsidRPr="000A6DBF">
        <w:rPr>
          <w:sz w:val="24"/>
          <w:szCs w:val="24"/>
        </w:rPr>
        <w:t>:</w:t>
      </w:r>
    </w:p>
    <w:p w14:paraId="0D58F4F1" w14:textId="2B7274FF" w:rsidR="0085505B" w:rsidRPr="00FE6E7A" w:rsidRDefault="008D25A1" w:rsidP="002D49B3">
      <w:pPr>
        <w:widowControl/>
        <w:numPr>
          <w:ilvl w:val="0"/>
          <w:numId w:val="16"/>
        </w:numPr>
        <w:autoSpaceDE/>
        <w:autoSpaceDN/>
        <w:adjustRightInd/>
        <w:ind w:left="1800"/>
        <w:contextualSpacing/>
        <w:jc w:val="both"/>
        <w:rPr>
          <w:bCs/>
          <w:sz w:val="24"/>
          <w:szCs w:val="24"/>
        </w:rPr>
      </w:pPr>
      <w:r w:rsidRPr="00FE6E7A">
        <w:rPr>
          <w:bCs/>
          <w:sz w:val="24"/>
          <w:szCs w:val="24"/>
        </w:rPr>
        <w:t>The traffic volume, time of day (day light/darkness) and road surface</w:t>
      </w:r>
      <w:r w:rsidR="002D6B64" w:rsidRPr="00FE6E7A">
        <w:rPr>
          <w:bCs/>
          <w:sz w:val="24"/>
          <w:szCs w:val="24"/>
        </w:rPr>
        <w:t xml:space="preserve">, as well </w:t>
      </w:r>
      <w:r w:rsidR="00827903" w:rsidRPr="00FE6E7A">
        <w:rPr>
          <w:bCs/>
          <w:sz w:val="24"/>
          <w:szCs w:val="24"/>
        </w:rPr>
        <w:t>as the availab</w:t>
      </w:r>
      <w:r w:rsidR="00956CFA" w:rsidRPr="00FE6E7A">
        <w:rPr>
          <w:bCs/>
          <w:sz w:val="24"/>
          <w:szCs w:val="24"/>
        </w:rPr>
        <w:t>i</w:t>
      </w:r>
      <w:r w:rsidR="00827903" w:rsidRPr="00FE6E7A">
        <w:rPr>
          <w:bCs/>
          <w:sz w:val="24"/>
          <w:szCs w:val="24"/>
        </w:rPr>
        <w:t>lity of a suitable location</w:t>
      </w:r>
      <w:r w:rsidRPr="00FE6E7A">
        <w:rPr>
          <w:bCs/>
          <w:sz w:val="24"/>
          <w:szCs w:val="24"/>
        </w:rPr>
        <w:t>.</w:t>
      </w:r>
    </w:p>
    <w:p w14:paraId="7CBBC7DA" w14:textId="0A965AE9" w:rsidR="00C26EF9" w:rsidRPr="00FE6E7A" w:rsidRDefault="005A150E" w:rsidP="002D49B3">
      <w:pPr>
        <w:widowControl/>
        <w:numPr>
          <w:ilvl w:val="0"/>
          <w:numId w:val="16"/>
        </w:numPr>
        <w:autoSpaceDE/>
        <w:autoSpaceDN/>
        <w:adjustRightInd/>
        <w:ind w:left="1800"/>
        <w:contextualSpacing/>
        <w:jc w:val="both"/>
        <w:rPr>
          <w:bCs/>
          <w:sz w:val="24"/>
          <w:szCs w:val="24"/>
        </w:rPr>
      </w:pPr>
      <w:r w:rsidRPr="00FE6E7A">
        <w:rPr>
          <w:bCs/>
          <w:sz w:val="24"/>
          <w:szCs w:val="24"/>
        </w:rPr>
        <w:lastRenderedPageBreak/>
        <w:t xml:space="preserve">The type of vehicle being pursued must be considered prior to the deployment of the </w:t>
      </w:r>
      <w:r w:rsidR="00FB030B">
        <w:rPr>
          <w:bCs/>
          <w:sz w:val="24"/>
          <w:szCs w:val="24"/>
        </w:rPr>
        <w:t>road spike system</w:t>
      </w:r>
      <w:r w:rsidR="00FC6916" w:rsidRPr="00FE6E7A">
        <w:rPr>
          <w:bCs/>
          <w:sz w:val="24"/>
          <w:szCs w:val="24"/>
        </w:rPr>
        <w:t xml:space="preserve"> </w:t>
      </w:r>
      <w:r w:rsidRPr="00FE6E7A">
        <w:rPr>
          <w:bCs/>
          <w:sz w:val="24"/>
          <w:szCs w:val="24"/>
        </w:rPr>
        <w:t xml:space="preserve">to end a pursuit. The deployment of the </w:t>
      </w:r>
      <w:r w:rsidR="00FB030B">
        <w:rPr>
          <w:bCs/>
          <w:sz w:val="24"/>
          <w:szCs w:val="24"/>
        </w:rPr>
        <w:t>road spike system</w:t>
      </w:r>
      <w:r w:rsidRPr="00FE6E7A">
        <w:rPr>
          <w:bCs/>
          <w:sz w:val="24"/>
          <w:szCs w:val="24"/>
        </w:rPr>
        <w:t xml:space="preserve"> on two wheeled, three wheeled, or all-terrain vehicles is not permitted.</w:t>
      </w:r>
    </w:p>
    <w:p w14:paraId="43DD60D2" w14:textId="3CD30B86" w:rsidR="005A150E" w:rsidRPr="00FE6E7A" w:rsidRDefault="000A4850" w:rsidP="002D49B3">
      <w:pPr>
        <w:widowControl/>
        <w:numPr>
          <w:ilvl w:val="0"/>
          <w:numId w:val="16"/>
        </w:numPr>
        <w:autoSpaceDE/>
        <w:autoSpaceDN/>
        <w:adjustRightInd/>
        <w:ind w:left="1800"/>
        <w:contextualSpacing/>
        <w:jc w:val="both"/>
        <w:rPr>
          <w:bCs/>
          <w:sz w:val="24"/>
          <w:szCs w:val="24"/>
        </w:rPr>
      </w:pPr>
      <w:r w:rsidRPr="00FE6E7A">
        <w:rPr>
          <w:bCs/>
          <w:sz w:val="24"/>
          <w:szCs w:val="24"/>
        </w:rPr>
        <w:t>V</w:t>
      </w:r>
      <w:r w:rsidR="005A150E" w:rsidRPr="00FE6E7A">
        <w:rPr>
          <w:bCs/>
          <w:sz w:val="24"/>
          <w:szCs w:val="24"/>
        </w:rPr>
        <w:t xml:space="preserve">ehicles transporting hazardous materials, passenger </w:t>
      </w:r>
      <w:r w:rsidR="0003615F" w:rsidRPr="00FE6E7A">
        <w:rPr>
          <w:bCs/>
          <w:sz w:val="24"/>
          <w:szCs w:val="24"/>
        </w:rPr>
        <w:t>buses, or</w:t>
      </w:r>
      <w:r w:rsidR="005A150E" w:rsidRPr="00FE6E7A">
        <w:rPr>
          <w:bCs/>
          <w:sz w:val="24"/>
          <w:szCs w:val="24"/>
        </w:rPr>
        <w:t xml:space="preserve"> school buses </w:t>
      </w:r>
      <w:r w:rsidR="000F0B44" w:rsidRPr="00FE6E7A">
        <w:rPr>
          <w:bCs/>
          <w:sz w:val="24"/>
          <w:szCs w:val="24"/>
        </w:rPr>
        <w:t xml:space="preserve">may </w:t>
      </w:r>
      <w:r w:rsidR="005A150E" w:rsidRPr="00FE6E7A">
        <w:rPr>
          <w:bCs/>
          <w:sz w:val="24"/>
          <w:szCs w:val="24"/>
        </w:rPr>
        <w:t xml:space="preserve">pose an increased hazard when compared to other </w:t>
      </w:r>
      <w:r w:rsidR="00B46F61" w:rsidRPr="00FE6E7A">
        <w:rPr>
          <w:bCs/>
          <w:sz w:val="24"/>
          <w:szCs w:val="24"/>
        </w:rPr>
        <w:t>types of</w:t>
      </w:r>
      <w:r w:rsidR="005A150E" w:rsidRPr="00FE6E7A">
        <w:rPr>
          <w:bCs/>
          <w:sz w:val="24"/>
          <w:szCs w:val="24"/>
        </w:rPr>
        <w:t xml:space="preserve"> vehicles. Deployment on these </w:t>
      </w:r>
      <w:r w:rsidR="008B3D26" w:rsidRPr="00FE6E7A">
        <w:rPr>
          <w:bCs/>
          <w:sz w:val="24"/>
          <w:szCs w:val="24"/>
        </w:rPr>
        <w:t>types of</w:t>
      </w:r>
      <w:r w:rsidR="005A150E" w:rsidRPr="00FE6E7A">
        <w:rPr>
          <w:bCs/>
          <w:sz w:val="24"/>
          <w:szCs w:val="24"/>
        </w:rPr>
        <w:t xml:space="preserve"> vehicles </w:t>
      </w:r>
      <w:r w:rsidR="00E3252D" w:rsidRPr="00FE6E7A">
        <w:rPr>
          <w:bCs/>
          <w:sz w:val="24"/>
          <w:szCs w:val="24"/>
        </w:rPr>
        <w:t xml:space="preserve">should </w:t>
      </w:r>
      <w:r w:rsidR="00530D2A" w:rsidRPr="00FE6E7A">
        <w:rPr>
          <w:bCs/>
          <w:sz w:val="24"/>
          <w:szCs w:val="24"/>
        </w:rPr>
        <w:t>be given</w:t>
      </w:r>
      <w:r w:rsidR="00E3252D" w:rsidRPr="00FE6E7A">
        <w:rPr>
          <w:bCs/>
          <w:sz w:val="24"/>
          <w:szCs w:val="24"/>
        </w:rPr>
        <w:t xml:space="preserve"> car</w:t>
      </w:r>
      <w:r w:rsidR="00B46F61" w:rsidRPr="00FE6E7A">
        <w:rPr>
          <w:bCs/>
          <w:sz w:val="24"/>
          <w:szCs w:val="24"/>
        </w:rPr>
        <w:t>e</w:t>
      </w:r>
      <w:r w:rsidR="00E3252D" w:rsidRPr="00FE6E7A">
        <w:rPr>
          <w:bCs/>
          <w:sz w:val="24"/>
          <w:szCs w:val="24"/>
        </w:rPr>
        <w:t>ful consideration</w:t>
      </w:r>
      <w:r w:rsidR="005A150E" w:rsidRPr="00FE6E7A">
        <w:rPr>
          <w:bCs/>
          <w:sz w:val="24"/>
          <w:szCs w:val="24"/>
        </w:rPr>
        <w:t>.</w:t>
      </w:r>
    </w:p>
    <w:p w14:paraId="6791E773" w14:textId="756044E0" w:rsidR="005A150E" w:rsidRPr="00FE6E7A" w:rsidRDefault="005A150E" w:rsidP="002D49B3">
      <w:pPr>
        <w:widowControl/>
        <w:numPr>
          <w:ilvl w:val="3"/>
          <w:numId w:val="1"/>
        </w:numPr>
        <w:autoSpaceDE/>
        <w:autoSpaceDN/>
        <w:adjustRightInd/>
        <w:ind w:left="1080"/>
        <w:contextualSpacing/>
        <w:jc w:val="both"/>
        <w:rPr>
          <w:bCs/>
          <w:sz w:val="24"/>
          <w:szCs w:val="24"/>
        </w:rPr>
      </w:pPr>
      <w:r w:rsidRPr="00FE6E7A">
        <w:rPr>
          <w:bCs/>
          <w:sz w:val="24"/>
          <w:szCs w:val="24"/>
        </w:rPr>
        <w:t>Communication with the pursuing unit(s) should be established to ascertain the following information:</w:t>
      </w:r>
    </w:p>
    <w:p w14:paraId="63692089" w14:textId="7BA9ED18" w:rsidR="005A150E" w:rsidRPr="00FE6E7A" w:rsidRDefault="005A150E" w:rsidP="002D49B3">
      <w:pPr>
        <w:widowControl/>
        <w:numPr>
          <w:ilvl w:val="0"/>
          <w:numId w:val="13"/>
        </w:numPr>
        <w:autoSpaceDE/>
        <w:autoSpaceDN/>
        <w:adjustRightInd/>
        <w:ind w:left="1440"/>
        <w:contextualSpacing/>
        <w:jc w:val="both"/>
        <w:rPr>
          <w:bCs/>
          <w:sz w:val="24"/>
          <w:szCs w:val="24"/>
        </w:rPr>
      </w:pPr>
      <w:r w:rsidRPr="00FE6E7A">
        <w:rPr>
          <w:bCs/>
          <w:sz w:val="24"/>
          <w:szCs w:val="24"/>
        </w:rPr>
        <w:t>Identity of unit number, location, and direction of travel of unit in pursuit.</w:t>
      </w:r>
    </w:p>
    <w:p w14:paraId="531207FA" w14:textId="77777777" w:rsidR="005A150E" w:rsidRPr="00FE6E7A" w:rsidRDefault="005A150E" w:rsidP="002D49B3">
      <w:pPr>
        <w:widowControl/>
        <w:numPr>
          <w:ilvl w:val="2"/>
          <w:numId w:val="1"/>
        </w:numPr>
        <w:autoSpaceDE/>
        <w:autoSpaceDN/>
        <w:adjustRightInd/>
        <w:ind w:left="1440"/>
        <w:contextualSpacing/>
        <w:jc w:val="both"/>
        <w:rPr>
          <w:bCs/>
          <w:sz w:val="24"/>
          <w:szCs w:val="24"/>
        </w:rPr>
      </w:pPr>
      <w:r w:rsidRPr="00FE6E7A">
        <w:rPr>
          <w:bCs/>
          <w:sz w:val="24"/>
          <w:szCs w:val="24"/>
        </w:rPr>
        <w:t>A description of the vehicle being pursued and, if possible, its occupants.</w:t>
      </w:r>
    </w:p>
    <w:p w14:paraId="75C8E459" w14:textId="77777777" w:rsidR="005A150E" w:rsidRPr="00FE6E7A" w:rsidRDefault="005A150E" w:rsidP="002D49B3">
      <w:pPr>
        <w:widowControl/>
        <w:numPr>
          <w:ilvl w:val="2"/>
          <w:numId w:val="1"/>
        </w:numPr>
        <w:autoSpaceDE/>
        <w:autoSpaceDN/>
        <w:adjustRightInd/>
        <w:ind w:left="1440"/>
        <w:contextualSpacing/>
        <w:jc w:val="both"/>
        <w:rPr>
          <w:bCs/>
          <w:sz w:val="24"/>
          <w:szCs w:val="24"/>
        </w:rPr>
      </w:pPr>
      <w:r w:rsidRPr="00FE6E7A">
        <w:rPr>
          <w:bCs/>
          <w:sz w:val="24"/>
          <w:szCs w:val="24"/>
        </w:rPr>
        <w:t>Identification of the reason for the pursuit.</w:t>
      </w:r>
    </w:p>
    <w:p w14:paraId="36ED2511" w14:textId="77777777" w:rsidR="005A150E" w:rsidRPr="00FE6E7A" w:rsidRDefault="005A150E" w:rsidP="002D49B3">
      <w:pPr>
        <w:widowControl/>
        <w:numPr>
          <w:ilvl w:val="2"/>
          <w:numId w:val="1"/>
        </w:numPr>
        <w:autoSpaceDE/>
        <w:autoSpaceDN/>
        <w:adjustRightInd/>
        <w:ind w:left="1440"/>
        <w:contextualSpacing/>
        <w:jc w:val="both"/>
        <w:rPr>
          <w:bCs/>
          <w:sz w:val="24"/>
          <w:szCs w:val="24"/>
        </w:rPr>
      </w:pPr>
      <w:r w:rsidRPr="00FE6E7A">
        <w:rPr>
          <w:bCs/>
          <w:sz w:val="24"/>
          <w:szCs w:val="24"/>
        </w:rPr>
        <w:t>A report of the speed of the vehicle being pursued.</w:t>
      </w:r>
    </w:p>
    <w:p w14:paraId="42845602" w14:textId="58A5C3DD" w:rsidR="00783BB5" w:rsidRPr="00FE6E7A" w:rsidRDefault="005A150E" w:rsidP="002D49B3">
      <w:pPr>
        <w:widowControl/>
        <w:numPr>
          <w:ilvl w:val="2"/>
          <w:numId w:val="1"/>
        </w:numPr>
        <w:autoSpaceDE/>
        <w:autoSpaceDN/>
        <w:adjustRightInd/>
        <w:ind w:left="1440"/>
        <w:contextualSpacing/>
        <w:jc w:val="both"/>
        <w:rPr>
          <w:bCs/>
          <w:sz w:val="24"/>
          <w:szCs w:val="24"/>
        </w:rPr>
      </w:pPr>
      <w:r w:rsidRPr="00FE6E7A">
        <w:rPr>
          <w:bCs/>
          <w:sz w:val="24"/>
          <w:szCs w:val="24"/>
        </w:rPr>
        <w:t xml:space="preserve">An update of the speed and direction of travel as </w:t>
      </w:r>
      <w:r w:rsidR="00F62CF7" w:rsidRPr="00FE6E7A">
        <w:rPr>
          <w:bCs/>
          <w:sz w:val="24"/>
          <w:szCs w:val="24"/>
        </w:rPr>
        <w:t>often</w:t>
      </w:r>
      <w:r w:rsidRPr="00FE6E7A">
        <w:rPr>
          <w:bCs/>
          <w:sz w:val="24"/>
          <w:szCs w:val="24"/>
        </w:rPr>
        <w:t xml:space="preserve"> as p</w:t>
      </w:r>
      <w:r w:rsidR="00F62CF7" w:rsidRPr="00FE6E7A">
        <w:rPr>
          <w:bCs/>
          <w:sz w:val="24"/>
          <w:szCs w:val="24"/>
        </w:rPr>
        <w:t>ractical</w:t>
      </w:r>
      <w:r w:rsidRPr="00FE6E7A">
        <w:rPr>
          <w:bCs/>
          <w:sz w:val="24"/>
          <w:szCs w:val="24"/>
        </w:rPr>
        <w:t xml:space="preserve"> during the pursuit.</w:t>
      </w:r>
    </w:p>
    <w:p w14:paraId="1FF4F18F" w14:textId="4698EFF9" w:rsidR="00783BB5" w:rsidRPr="00FE6E7A" w:rsidRDefault="00783BB5" w:rsidP="002D49B3">
      <w:pPr>
        <w:widowControl/>
        <w:numPr>
          <w:ilvl w:val="0"/>
          <w:numId w:val="14"/>
        </w:numPr>
        <w:autoSpaceDE/>
        <w:autoSpaceDN/>
        <w:adjustRightInd/>
        <w:ind w:left="1080"/>
        <w:contextualSpacing/>
        <w:jc w:val="both"/>
        <w:rPr>
          <w:bCs/>
          <w:sz w:val="24"/>
          <w:szCs w:val="24"/>
        </w:rPr>
      </w:pPr>
      <w:r w:rsidRPr="00FE6E7A">
        <w:rPr>
          <w:bCs/>
          <w:sz w:val="24"/>
          <w:szCs w:val="24"/>
        </w:rPr>
        <w:t>Units monitoring pursuits by radio should attempt to</w:t>
      </w:r>
      <w:r w:rsidR="00946F93" w:rsidRPr="00FE6E7A">
        <w:rPr>
          <w:bCs/>
          <w:sz w:val="24"/>
          <w:szCs w:val="24"/>
        </w:rPr>
        <w:t xml:space="preserve"> </w:t>
      </w:r>
      <w:r w:rsidRPr="00FE6E7A">
        <w:rPr>
          <w:bCs/>
          <w:sz w:val="24"/>
          <w:szCs w:val="24"/>
        </w:rPr>
        <w:t>plac</w:t>
      </w:r>
      <w:r w:rsidR="00946F93" w:rsidRPr="00FE6E7A">
        <w:rPr>
          <w:bCs/>
          <w:sz w:val="24"/>
          <w:szCs w:val="24"/>
        </w:rPr>
        <w:t>e</w:t>
      </w:r>
      <w:r w:rsidRPr="00FE6E7A">
        <w:rPr>
          <w:bCs/>
          <w:sz w:val="24"/>
          <w:szCs w:val="24"/>
        </w:rPr>
        <w:t xml:space="preserve"> themselves in a position to deploy a </w:t>
      </w:r>
      <w:r w:rsidR="00FB030B">
        <w:rPr>
          <w:bCs/>
          <w:sz w:val="24"/>
          <w:szCs w:val="24"/>
        </w:rPr>
        <w:t>road spike system</w:t>
      </w:r>
      <w:r w:rsidRPr="00FE6E7A">
        <w:rPr>
          <w:bCs/>
          <w:sz w:val="24"/>
          <w:szCs w:val="24"/>
        </w:rPr>
        <w:t xml:space="preserve"> instead of joining the pursuit. A greater contribution can be made by attempting a deployment rather than joining several other units already engaged in the pursuit.</w:t>
      </w:r>
    </w:p>
    <w:p w14:paraId="3F7EE1A9" w14:textId="7457B13D" w:rsidR="000C4F66" w:rsidRPr="00FE6E7A" w:rsidRDefault="00783BB5" w:rsidP="002D49B3">
      <w:pPr>
        <w:widowControl/>
        <w:numPr>
          <w:ilvl w:val="1"/>
          <w:numId w:val="14"/>
        </w:numPr>
        <w:autoSpaceDE/>
        <w:autoSpaceDN/>
        <w:adjustRightInd/>
        <w:jc w:val="both"/>
        <w:rPr>
          <w:sz w:val="24"/>
          <w:szCs w:val="24"/>
        </w:rPr>
      </w:pPr>
      <w:r w:rsidRPr="000A6DBF">
        <w:rPr>
          <w:sz w:val="24"/>
          <w:szCs w:val="24"/>
        </w:rPr>
        <w:t>A deployment location should provide a good line of sight to enable the deploying officer to observe the suspect vehicle and the pursuing police unit(s) as these vehicles approach</w:t>
      </w:r>
      <w:r w:rsidR="000471E4" w:rsidRPr="00FE6E7A">
        <w:rPr>
          <w:sz w:val="24"/>
          <w:szCs w:val="24"/>
        </w:rPr>
        <w:t xml:space="preserve">. </w:t>
      </w:r>
    </w:p>
    <w:p w14:paraId="7BBB29CF" w14:textId="73D7FC53" w:rsidR="000C4F66" w:rsidRPr="00FE6E7A" w:rsidRDefault="00783BB5" w:rsidP="002D49B3">
      <w:pPr>
        <w:widowControl/>
        <w:numPr>
          <w:ilvl w:val="1"/>
          <w:numId w:val="14"/>
        </w:numPr>
        <w:autoSpaceDE/>
        <w:autoSpaceDN/>
        <w:adjustRightInd/>
        <w:jc w:val="both"/>
        <w:rPr>
          <w:sz w:val="24"/>
          <w:szCs w:val="24"/>
        </w:rPr>
      </w:pPr>
      <w:r w:rsidRPr="000A6DBF">
        <w:rPr>
          <w:sz w:val="24"/>
          <w:szCs w:val="24"/>
        </w:rPr>
        <w:t>Deployment should not take place within a curve, on a hill or any other area where the deploying officer cannot observe the approaching vehicles</w:t>
      </w:r>
      <w:r w:rsidR="000471E4" w:rsidRPr="00FE6E7A">
        <w:rPr>
          <w:sz w:val="24"/>
          <w:szCs w:val="24"/>
        </w:rPr>
        <w:t xml:space="preserve">. </w:t>
      </w:r>
    </w:p>
    <w:p w14:paraId="6FD6AE36" w14:textId="1ABCE9B7" w:rsidR="00783BB5" w:rsidRPr="000A6DBF" w:rsidRDefault="00783BB5" w:rsidP="002D49B3">
      <w:pPr>
        <w:widowControl/>
        <w:numPr>
          <w:ilvl w:val="1"/>
          <w:numId w:val="14"/>
        </w:numPr>
        <w:autoSpaceDE/>
        <w:autoSpaceDN/>
        <w:adjustRightInd/>
        <w:jc w:val="both"/>
        <w:rPr>
          <w:sz w:val="24"/>
          <w:szCs w:val="24"/>
        </w:rPr>
      </w:pPr>
      <w:r w:rsidRPr="000A6DBF">
        <w:rPr>
          <w:sz w:val="24"/>
          <w:szCs w:val="24"/>
        </w:rPr>
        <w:t xml:space="preserve">If possible, a level section of the roadway that provides the deploying </w:t>
      </w:r>
      <w:r w:rsidR="000C4F66" w:rsidRPr="00FE6E7A">
        <w:rPr>
          <w:sz w:val="24"/>
          <w:szCs w:val="24"/>
        </w:rPr>
        <w:t>officer with</w:t>
      </w:r>
      <w:r w:rsidRPr="000A6DBF">
        <w:rPr>
          <w:sz w:val="24"/>
          <w:szCs w:val="24"/>
        </w:rPr>
        <w:t xml:space="preserve"> some type of safety barrier, such as guardrails, abutments, bridges, overpasses </w:t>
      </w:r>
      <w:r w:rsidR="005103A9" w:rsidRPr="000A6DBF">
        <w:rPr>
          <w:sz w:val="24"/>
          <w:szCs w:val="24"/>
        </w:rPr>
        <w:t>etc.</w:t>
      </w:r>
      <w:r w:rsidRPr="000A6DBF">
        <w:rPr>
          <w:sz w:val="24"/>
          <w:szCs w:val="24"/>
        </w:rPr>
        <w:t>, should be selected as a favorable location for deployment.</w:t>
      </w:r>
    </w:p>
    <w:p w14:paraId="1C464E0A" w14:textId="3DB63A25" w:rsidR="006B30A8" w:rsidRPr="000A6DBF" w:rsidRDefault="006B30A8" w:rsidP="002D49B3">
      <w:pPr>
        <w:widowControl/>
        <w:numPr>
          <w:ilvl w:val="0"/>
          <w:numId w:val="14"/>
        </w:numPr>
        <w:autoSpaceDE/>
        <w:autoSpaceDN/>
        <w:adjustRightInd/>
        <w:ind w:left="1080"/>
        <w:jc w:val="both"/>
        <w:rPr>
          <w:sz w:val="24"/>
          <w:szCs w:val="24"/>
        </w:rPr>
      </w:pPr>
      <w:r w:rsidRPr="000A6DBF">
        <w:rPr>
          <w:sz w:val="24"/>
          <w:szCs w:val="24"/>
        </w:rPr>
        <w:t xml:space="preserve">The officer in possession of the </w:t>
      </w:r>
      <w:r w:rsidR="00FB030B">
        <w:rPr>
          <w:sz w:val="24"/>
          <w:szCs w:val="24"/>
        </w:rPr>
        <w:t>road spike system</w:t>
      </w:r>
      <w:r w:rsidRPr="000A6DBF">
        <w:rPr>
          <w:sz w:val="24"/>
          <w:szCs w:val="24"/>
        </w:rPr>
        <w:t xml:space="preserve"> will notify  communications  and the pursuing officer(s) when he/she has arrived at the deployment location and is in position to deploy the </w:t>
      </w:r>
      <w:r w:rsidR="004117B3">
        <w:rPr>
          <w:sz w:val="24"/>
          <w:szCs w:val="24"/>
        </w:rPr>
        <w:t>system</w:t>
      </w:r>
      <w:r w:rsidRPr="000A6DBF">
        <w:rPr>
          <w:sz w:val="24"/>
          <w:szCs w:val="24"/>
        </w:rPr>
        <w:t>.</w:t>
      </w:r>
    </w:p>
    <w:p w14:paraId="7FDE909E" w14:textId="094ABF7B" w:rsidR="008D25A1" w:rsidRPr="00FE6E7A" w:rsidRDefault="000052BF" w:rsidP="002D49B3">
      <w:pPr>
        <w:widowControl/>
        <w:numPr>
          <w:ilvl w:val="0"/>
          <w:numId w:val="14"/>
        </w:numPr>
        <w:autoSpaceDE/>
        <w:autoSpaceDN/>
        <w:adjustRightInd/>
        <w:ind w:left="1080"/>
        <w:contextualSpacing/>
        <w:jc w:val="both"/>
        <w:rPr>
          <w:bCs/>
          <w:sz w:val="24"/>
          <w:szCs w:val="24"/>
        </w:rPr>
      </w:pPr>
      <w:r w:rsidRPr="00FE6E7A">
        <w:rPr>
          <w:bCs/>
          <w:sz w:val="24"/>
          <w:szCs w:val="24"/>
        </w:rPr>
        <w:t>Officers</w:t>
      </w:r>
      <w:r w:rsidR="005A150E" w:rsidRPr="00FE6E7A">
        <w:rPr>
          <w:bCs/>
          <w:sz w:val="24"/>
          <w:szCs w:val="24"/>
        </w:rPr>
        <w:t xml:space="preserve"> shall prepare to deploy the </w:t>
      </w:r>
      <w:r w:rsidR="00FB030B">
        <w:rPr>
          <w:bCs/>
          <w:sz w:val="24"/>
          <w:szCs w:val="24"/>
        </w:rPr>
        <w:t>road spike system</w:t>
      </w:r>
      <w:r w:rsidR="00A51253" w:rsidRPr="00FE6E7A">
        <w:rPr>
          <w:bCs/>
          <w:sz w:val="24"/>
          <w:szCs w:val="24"/>
        </w:rPr>
        <w:t xml:space="preserve"> </w:t>
      </w:r>
      <w:r w:rsidR="005A150E" w:rsidRPr="00FE6E7A">
        <w:rPr>
          <w:bCs/>
          <w:sz w:val="24"/>
          <w:szCs w:val="24"/>
        </w:rPr>
        <w:t>by utilizing</w:t>
      </w:r>
      <w:r w:rsidR="003357A1" w:rsidRPr="00FE6E7A">
        <w:rPr>
          <w:sz w:val="24"/>
          <w:szCs w:val="24"/>
        </w:rPr>
        <w:t xml:space="preserve"> the manufacturer’s recommended method(s)</w:t>
      </w:r>
      <w:r w:rsidR="005A150E" w:rsidRPr="00FE6E7A">
        <w:rPr>
          <w:bCs/>
          <w:sz w:val="24"/>
          <w:szCs w:val="24"/>
        </w:rPr>
        <w:t xml:space="preserve">. </w:t>
      </w:r>
      <w:r w:rsidR="008D25A1" w:rsidRPr="00FE6E7A">
        <w:rPr>
          <w:i/>
          <w:iCs/>
          <w:sz w:val="24"/>
          <w:szCs w:val="24"/>
        </w:rPr>
        <w:t>[Insert or attach step-by step procedures based on specific restraint chair and manufacturer’s instructions here]</w:t>
      </w:r>
    </w:p>
    <w:p w14:paraId="194B4954" w14:textId="02CFA8DB" w:rsidR="00444ECD" w:rsidRPr="000A6DBF" w:rsidRDefault="00444ECD" w:rsidP="002D49B3">
      <w:pPr>
        <w:widowControl/>
        <w:numPr>
          <w:ilvl w:val="1"/>
          <w:numId w:val="14"/>
        </w:numPr>
        <w:autoSpaceDE/>
        <w:autoSpaceDN/>
        <w:adjustRightInd/>
        <w:jc w:val="both"/>
        <w:rPr>
          <w:sz w:val="24"/>
          <w:szCs w:val="24"/>
        </w:rPr>
      </w:pPr>
      <w:r w:rsidRPr="000A6DBF">
        <w:rPr>
          <w:sz w:val="24"/>
          <w:szCs w:val="24"/>
        </w:rPr>
        <w:t>If equ</w:t>
      </w:r>
      <w:r w:rsidR="001416EF" w:rsidRPr="000A6DBF">
        <w:rPr>
          <w:sz w:val="24"/>
          <w:szCs w:val="24"/>
        </w:rPr>
        <w:t>ipped and circumstances permit, t</w:t>
      </w:r>
      <w:r w:rsidRPr="000A6DBF">
        <w:rPr>
          <w:sz w:val="24"/>
          <w:szCs w:val="24"/>
        </w:rPr>
        <w:t xml:space="preserve">he </w:t>
      </w:r>
      <w:r w:rsidR="001416EF" w:rsidRPr="000A6DBF">
        <w:rPr>
          <w:sz w:val="24"/>
          <w:szCs w:val="24"/>
        </w:rPr>
        <w:t xml:space="preserve">in-car </w:t>
      </w:r>
      <w:r w:rsidR="00241984" w:rsidRPr="000A6DBF">
        <w:rPr>
          <w:sz w:val="24"/>
          <w:szCs w:val="24"/>
        </w:rPr>
        <w:t xml:space="preserve">and/or body camera </w:t>
      </w:r>
      <w:r w:rsidRPr="000A6DBF">
        <w:rPr>
          <w:sz w:val="24"/>
          <w:szCs w:val="24"/>
        </w:rPr>
        <w:t xml:space="preserve">system </w:t>
      </w:r>
      <w:r w:rsidR="00241984" w:rsidRPr="000A6DBF">
        <w:rPr>
          <w:sz w:val="24"/>
          <w:szCs w:val="24"/>
        </w:rPr>
        <w:t xml:space="preserve">of the deploying officer </w:t>
      </w:r>
      <w:r w:rsidRPr="000A6DBF">
        <w:rPr>
          <w:sz w:val="24"/>
          <w:szCs w:val="24"/>
        </w:rPr>
        <w:t xml:space="preserve">should be used to document the deployment. </w:t>
      </w:r>
    </w:p>
    <w:p w14:paraId="5320965E" w14:textId="77777777" w:rsidR="00F653DF" w:rsidRPr="00FE6E7A" w:rsidRDefault="00F653DF" w:rsidP="000A6DBF">
      <w:pPr>
        <w:pStyle w:val="Default"/>
        <w:ind w:left="1080"/>
        <w:jc w:val="both"/>
        <w:rPr>
          <w:rFonts w:ascii="Times New Roman" w:hAnsi="Times New Roman" w:cs="Times New Roman"/>
        </w:rPr>
      </w:pPr>
    </w:p>
    <w:p w14:paraId="54ACCD02" w14:textId="5A557CF5" w:rsidR="006B04EE" w:rsidRPr="000A6DBF" w:rsidRDefault="006B04EE" w:rsidP="000A6DBF">
      <w:pPr>
        <w:pStyle w:val="Default"/>
        <w:ind w:left="1080"/>
        <w:jc w:val="both"/>
        <w:rPr>
          <w:rFonts w:ascii="Times New Roman" w:hAnsi="Times New Roman" w:cs="Times New Roman"/>
        </w:rPr>
      </w:pPr>
      <w:r w:rsidRPr="000A6DBF">
        <w:rPr>
          <w:rFonts w:ascii="Times New Roman" w:hAnsi="Times New Roman" w:cs="Times New Roman"/>
        </w:rPr>
        <w:t xml:space="preserve">NOTE: When deploying </w:t>
      </w:r>
      <w:r w:rsidR="00F653DF" w:rsidRPr="00FE6E7A">
        <w:rPr>
          <w:rFonts w:ascii="Times New Roman" w:hAnsi="Times New Roman" w:cs="Times New Roman"/>
        </w:rPr>
        <w:t>a</w:t>
      </w:r>
      <w:r w:rsidRPr="000A6DBF">
        <w:rPr>
          <w:rFonts w:ascii="Times New Roman" w:hAnsi="Times New Roman" w:cs="Times New Roman"/>
        </w:rPr>
        <w:t xml:space="preserve"> </w:t>
      </w:r>
      <w:r w:rsidR="00FB030B">
        <w:rPr>
          <w:rFonts w:ascii="Times New Roman" w:hAnsi="Times New Roman" w:cs="Times New Roman"/>
        </w:rPr>
        <w:t>road spike system</w:t>
      </w:r>
      <w:r w:rsidRPr="000A6DBF">
        <w:rPr>
          <w:rFonts w:ascii="Times New Roman" w:hAnsi="Times New Roman" w:cs="Times New Roman"/>
        </w:rPr>
        <w:t xml:space="preserve">, the deploying officer </w:t>
      </w:r>
      <w:r w:rsidR="008D7CFF" w:rsidRPr="00FE6E7A">
        <w:rPr>
          <w:rFonts w:ascii="Times New Roman" w:hAnsi="Times New Roman" w:cs="Times New Roman"/>
        </w:rPr>
        <w:t>must</w:t>
      </w:r>
      <w:r w:rsidRPr="000A6DBF">
        <w:rPr>
          <w:rFonts w:ascii="Times New Roman" w:hAnsi="Times New Roman" w:cs="Times New Roman"/>
        </w:rPr>
        <w:t xml:space="preserve"> always have an escape plan in mind. Deployment from a position where the officer will not be hit by the suspect and/or pursuing vehicles should the loss of control occur by either vehicle during deployment. If the deployment cannot be done safely and without an escape plan in mind for the deploying officer, th</w:t>
      </w:r>
      <w:r w:rsidR="00830CD4" w:rsidRPr="00FE6E7A">
        <w:rPr>
          <w:rFonts w:ascii="Times New Roman" w:hAnsi="Times New Roman" w:cs="Times New Roman"/>
        </w:rPr>
        <w:t xml:space="preserve">e </w:t>
      </w:r>
      <w:r w:rsidR="00FB030B">
        <w:rPr>
          <w:rFonts w:ascii="Times New Roman" w:hAnsi="Times New Roman" w:cs="Times New Roman"/>
        </w:rPr>
        <w:t>road spike system</w:t>
      </w:r>
      <w:r w:rsidR="00830CD4" w:rsidRPr="00FE6E7A">
        <w:rPr>
          <w:rFonts w:ascii="Times New Roman" w:hAnsi="Times New Roman" w:cs="Times New Roman"/>
        </w:rPr>
        <w:t xml:space="preserve"> shall</w:t>
      </w:r>
      <w:r w:rsidRPr="000A6DBF">
        <w:rPr>
          <w:rFonts w:ascii="Times New Roman" w:hAnsi="Times New Roman" w:cs="Times New Roman"/>
        </w:rPr>
        <w:t xml:space="preserve"> not be used. </w:t>
      </w:r>
    </w:p>
    <w:p w14:paraId="549AB47F" w14:textId="77777777" w:rsidR="006B04EE" w:rsidRPr="00FE6E7A" w:rsidRDefault="006B04EE" w:rsidP="00D934B7">
      <w:pPr>
        <w:widowControl/>
        <w:autoSpaceDE/>
        <w:autoSpaceDN/>
        <w:adjustRightInd/>
        <w:contextualSpacing/>
        <w:jc w:val="both"/>
        <w:rPr>
          <w:bCs/>
          <w:sz w:val="24"/>
          <w:szCs w:val="24"/>
        </w:rPr>
      </w:pPr>
    </w:p>
    <w:p w14:paraId="6CCC19F1" w14:textId="77777777" w:rsidR="006B04EE" w:rsidRPr="00FE6E7A" w:rsidRDefault="006B04EE" w:rsidP="000A6DBF">
      <w:pPr>
        <w:widowControl/>
        <w:autoSpaceDE/>
        <w:autoSpaceDN/>
        <w:adjustRightInd/>
        <w:ind w:left="1080"/>
        <w:contextualSpacing/>
        <w:jc w:val="both"/>
        <w:rPr>
          <w:bCs/>
          <w:sz w:val="24"/>
          <w:szCs w:val="24"/>
        </w:rPr>
      </w:pPr>
    </w:p>
    <w:p w14:paraId="789A3A3C" w14:textId="40EA04EF" w:rsidR="005A150E" w:rsidRPr="00FE6E7A" w:rsidRDefault="005A150E" w:rsidP="002D49B3">
      <w:pPr>
        <w:widowControl/>
        <w:numPr>
          <w:ilvl w:val="0"/>
          <w:numId w:val="14"/>
        </w:numPr>
        <w:autoSpaceDE/>
        <w:autoSpaceDN/>
        <w:adjustRightInd/>
        <w:ind w:left="1080"/>
        <w:contextualSpacing/>
        <w:jc w:val="both"/>
        <w:rPr>
          <w:bCs/>
          <w:sz w:val="24"/>
          <w:szCs w:val="24"/>
        </w:rPr>
      </w:pPr>
      <w:r w:rsidRPr="00FE6E7A">
        <w:rPr>
          <w:bCs/>
          <w:sz w:val="24"/>
          <w:szCs w:val="24"/>
        </w:rPr>
        <w:t>The target vehicle should be identified by communication between the lead pursuing unit and deploying unit. The target vehicle should be confirmed by visual observation to reduce the possibility of spiking the wrong vehicle.</w:t>
      </w:r>
    </w:p>
    <w:p w14:paraId="7D911EB7" w14:textId="11908B15" w:rsidR="00076DE1" w:rsidRPr="00FE6E7A" w:rsidRDefault="008852F6" w:rsidP="002D49B3">
      <w:pPr>
        <w:widowControl/>
        <w:numPr>
          <w:ilvl w:val="0"/>
          <w:numId w:val="14"/>
        </w:numPr>
        <w:autoSpaceDE/>
        <w:autoSpaceDN/>
        <w:adjustRightInd/>
        <w:ind w:left="1080"/>
        <w:contextualSpacing/>
        <w:jc w:val="both"/>
        <w:rPr>
          <w:bCs/>
          <w:sz w:val="24"/>
          <w:szCs w:val="24"/>
        </w:rPr>
      </w:pPr>
      <w:r w:rsidRPr="000A6DBF">
        <w:rPr>
          <w:sz w:val="24"/>
          <w:szCs w:val="24"/>
        </w:rPr>
        <w:t xml:space="preserve">Deploying personnel should </w:t>
      </w:r>
      <w:r w:rsidR="00F40508" w:rsidRPr="000A6DBF">
        <w:rPr>
          <w:sz w:val="24"/>
          <w:szCs w:val="24"/>
        </w:rPr>
        <w:t xml:space="preserve">announce when </w:t>
      </w:r>
      <w:r w:rsidR="00076DE1" w:rsidRPr="000A6DBF">
        <w:rPr>
          <w:sz w:val="24"/>
          <w:szCs w:val="24"/>
        </w:rPr>
        <w:t xml:space="preserve">the </w:t>
      </w:r>
      <w:r w:rsidR="00FB030B">
        <w:rPr>
          <w:sz w:val="24"/>
          <w:szCs w:val="24"/>
        </w:rPr>
        <w:t>road spike system</w:t>
      </w:r>
      <w:r w:rsidR="00C76973" w:rsidRPr="000A6DBF">
        <w:rPr>
          <w:sz w:val="24"/>
          <w:szCs w:val="24"/>
        </w:rPr>
        <w:t xml:space="preserve"> has</w:t>
      </w:r>
      <w:r w:rsidRPr="000A6DBF">
        <w:rPr>
          <w:sz w:val="24"/>
          <w:szCs w:val="24"/>
        </w:rPr>
        <w:t xml:space="preserve"> been deployed</w:t>
      </w:r>
      <w:r w:rsidR="00F40508" w:rsidRPr="000A6DBF">
        <w:rPr>
          <w:sz w:val="24"/>
          <w:szCs w:val="24"/>
        </w:rPr>
        <w:t xml:space="preserve"> to allow involved unit</w:t>
      </w:r>
      <w:r w:rsidR="00076DE1" w:rsidRPr="00FE6E7A">
        <w:rPr>
          <w:bCs/>
          <w:sz w:val="24"/>
          <w:szCs w:val="24"/>
        </w:rPr>
        <w:t xml:space="preserve">s to back off a sufficient distance to allow the deploying unit time to deploy and retrieve the </w:t>
      </w:r>
      <w:r w:rsidR="00FB030B">
        <w:rPr>
          <w:bCs/>
          <w:sz w:val="24"/>
          <w:szCs w:val="24"/>
        </w:rPr>
        <w:t>road spike system</w:t>
      </w:r>
      <w:r w:rsidR="00076DE1" w:rsidRPr="00FE6E7A">
        <w:rPr>
          <w:bCs/>
          <w:sz w:val="24"/>
          <w:szCs w:val="24"/>
        </w:rPr>
        <w:t>.</w:t>
      </w:r>
    </w:p>
    <w:p w14:paraId="07A23907" w14:textId="034012B9" w:rsidR="005A150E" w:rsidRPr="00FE6E7A" w:rsidRDefault="005A150E" w:rsidP="002D49B3">
      <w:pPr>
        <w:widowControl/>
        <w:numPr>
          <w:ilvl w:val="0"/>
          <w:numId w:val="14"/>
        </w:numPr>
        <w:autoSpaceDE/>
        <w:autoSpaceDN/>
        <w:adjustRightInd/>
        <w:ind w:left="1080"/>
        <w:contextualSpacing/>
        <w:jc w:val="both"/>
        <w:rPr>
          <w:bCs/>
          <w:sz w:val="24"/>
          <w:szCs w:val="24"/>
        </w:rPr>
      </w:pPr>
      <w:r w:rsidRPr="00FE6E7A">
        <w:rPr>
          <w:bCs/>
          <w:sz w:val="24"/>
          <w:szCs w:val="24"/>
        </w:rPr>
        <w:t>The pursuing unit(s) should proceed cautiously when approaching and traversing the deployment area. The fleeing vehicle may decrease speed rapidly as its tires deflate, take sudden evasive action, or make unpredictable maneuvers. Reducing speed will allow time for the pursuing unit(s) to respond</w:t>
      </w:r>
      <w:r w:rsidR="00151242" w:rsidRPr="00FE6E7A">
        <w:rPr>
          <w:bCs/>
          <w:sz w:val="24"/>
          <w:szCs w:val="24"/>
        </w:rPr>
        <w:t xml:space="preserve"> appropriately</w:t>
      </w:r>
      <w:r w:rsidRPr="00FE6E7A">
        <w:rPr>
          <w:bCs/>
          <w:sz w:val="24"/>
          <w:szCs w:val="24"/>
        </w:rPr>
        <w:t>.</w:t>
      </w:r>
    </w:p>
    <w:p w14:paraId="060F408F" w14:textId="483A49D3" w:rsidR="005A150E" w:rsidRPr="00FE6E7A" w:rsidRDefault="005A150E" w:rsidP="002D49B3">
      <w:pPr>
        <w:widowControl/>
        <w:numPr>
          <w:ilvl w:val="0"/>
          <w:numId w:val="14"/>
        </w:numPr>
        <w:autoSpaceDE/>
        <w:autoSpaceDN/>
        <w:adjustRightInd/>
        <w:ind w:left="1080"/>
        <w:contextualSpacing/>
        <w:jc w:val="both"/>
        <w:rPr>
          <w:bCs/>
          <w:sz w:val="24"/>
          <w:szCs w:val="24"/>
        </w:rPr>
      </w:pPr>
      <w:r w:rsidRPr="00FE6E7A">
        <w:rPr>
          <w:bCs/>
          <w:sz w:val="24"/>
          <w:szCs w:val="24"/>
        </w:rPr>
        <w:t xml:space="preserve">The deploying unit is responsible for </w:t>
      </w:r>
      <w:r w:rsidR="00A2397C" w:rsidRPr="00FE6E7A">
        <w:rPr>
          <w:bCs/>
          <w:sz w:val="24"/>
          <w:szCs w:val="24"/>
        </w:rPr>
        <w:t xml:space="preserve">recovering </w:t>
      </w:r>
      <w:r w:rsidRPr="00FE6E7A">
        <w:rPr>
          <w:bCs/>
          <w:sz w:val="24"/>
          <w:szCs w:val="24"/>
        </w:rPr>
        <w:t xml:space="preserve">the </w:t>
      </w:r>
      <w:r w:rsidR="00FB030B">
        <w:rPr>
          <w:bCs/>
          <w:sz w:val="24"/>
          <w:szCs w:val="24"/>
        </w:rPr>
        <w:t>road spike system</w:t>
      </w:r>
      <w:r w:rsidRPr="00FE6E7A">
        <w:rPr>
          <w:bCs/>
          <w:sz w:val="24"/>
          <w:szCs w:val="24"/>
        </w:rPr>
        <w:t xml:space="preserve"> after its use. The </w:t>
      </w:r>
      <w:r w:rsidR="00A37611">
        <w:rPr>
          <w:bCs/>
          <w:sz w:val="24"/>
          <w:szCs w:val="24"/>
        </w:rPr>
        <w:t>system</w:t>
      </w:r>
      <w:r w:rsidRPr="00FE6E7A">
        <w:rPr>
          <w:bCs/>
          <w:sz w:val="24"/>
          <w:szCs w:val="24"/>
        </w:rPr>
        <w:t xml:space="preserve"> should be immediately recovered and secured to prevent further damage or injury. This includes the searching of the immediate area where the </w:t>
      </w:r>
      <w:r w:rsidR="00A37611">
        <w:rPr>
          <w:bCs/>
          <w:sz w:val="24"/>
          <w:szCs w:val="24"/>
        </w:rPr>
        <w:t>system</w:t>
      </w:r>
      <w:r w:rsidR="00B11629" w:rsidRPr="00FE6E7A">
        <w:rPr>
          <w:bCs/>
          <w:sz w:val="24"/>
          <w:szCs w:val="24"/>
        </w:rPr>
        <w:t xml:space="preserve"> was</w:t>
      </w:r>
      <w:r w:rsidRPr="00FE6E7A">
        <w:rPr>
          <w:bCs/>
          <w:sz w:val="24"/>
          <w:szCs w:val="24"/>
        </w:rPr>
        <w:t xml:space="preserve"> used and collecting any spikes which may have become detached.</w:t>
      </w:r>
    </w:p>
    <w:p w14:paraId="3F87D8C2" w14:textId="0DFF964E" w:rsidR="004B4993" w:rsidRPr="000A6DBF" w:rsidRDefault="00E00B7D" w:rsidP="002D49B3">
      <w:pPr>
        <w:widowControl/>
        <w:numPr>
          <w:ilvl w:val="0"/>
          <w:numId w:val="14"/>
        </w:numPr>
        <w:autoSpaceDE/>
        <w:autoSpaceDN/>
        <w:adjustRightInd/>
        <w:ind w:left="1080"/>
        <w:contextualSpacing/>
        <w:jc w:val="both"/>
        <w:rPr>
          <w:bCs/>
          <w:sz w:val="24"/>
          <w:szCs w:val="24"/>
        </w:rPr>
      </w:pPr>
      <w:r w:rsidRPr="000A6DBF">
        <w:rPr>
          <w:sz w:val="24"/>
          <w:szCs w:val="24"/>
        </w:rPr>
        <w:t xml:space="preserve">The </w:t>
      </w:r>
      <w:r w:rsidR="004B4993" w:rsidRPr="000A6DBF">
        <w:rPr>
          <w:sz w:val="24"/>
          <w:szCs w:val="24"/>
        </w:rPr>
        <w:t>deployment and</w:t>
      </w:r>
      <w:r w:rsidR="00B23BBC" w:rsidRPr="00FE6E7A">
        <w:rPr>
          <w:sz w:val="24"/>
          <w:szCs w:val="24"/>
        </w:rPr>
        <w:t>/or</w:t>
      </w:r>
      <w:r w:rsidR="004B4993" w:rsidRPr="000A6DBF">
        <w:rPr>
          <w:sz w:val="24"/>
          <w:szCs w:val="24"/>
        </w:rPr>
        <w:t xml:space="preserve"> use of </w:t>
      </w:r>
      <w:r w:rsidRPr="000A6DBF">
        <w:rPr>
          <w:sz w:val="24"/>
          <w:szCs w:val="24"/>
        </w:rPr>
        <w:t xml:space="preserve">a </w:t>
      </w:r>
      <w:r w:rsidR="00FB030B">
        <w:rPr>
          <w:sz w:val="24"/>
          <w:szCs w:val="24"/>
        </w:rPr>
        <w:t>road spike system</w:t>
      </w:r>
      <w:r w:rsidRPr="000A6DBF">
        <w:rPr>
          <w:sz w:val="24"/>
          <w:szCs w:val="24"/>
        </w:rPr>
        <w:t xml:space="preserve"> shall be</w:t>
      </w:r>
      <w:r w:rsidR="00180B32">
        <w:rPr>
          <w:sz w:val="24"/>
          <w:szCs w:val="24"/>
        </w:rPr>
        <w:t xml:space="preserve"> documented</w:t>
      </w:r>
      <w:r w:rsidR="00C20C33">
        <w:rPr>
          <w:sz w:val="24"/>
          <w:szCs w:val="24"/>
        </w:rPr>
        <w:t xml:space="preserve"> </w:t>
      </w:r>
      <w:r w:rsidR="00E251BF">
        <w:rPr>
          <w:sz w:val="24"/>
          <w:szCs w:val="24"/>
        </w:rPr>
        <w:t xml:space="preserve">in the </w:t>
      </w:r>
      <w:r w:rsidR="00E251BF" w:rsidRPr="00D50F9A">
        <w:rPr>
          <w:bCs/>
          <w:sz w:val="24"/>
          <w:szCs w:val="24"/>
        </w:rPr>
        <w:t>Road Spike System Deployment Report (SEE Attachment A</w:t>
      </w:r>
      <w:r w:rsidR="002A06D6" w:rsidRPr="00D50F9A">
        <w:rPr>
          <w:bCs/>
          <w:sz w:val="24"/>
          <w:szCs w:val="24"/>
        </w:rPr>
        <w:t>)</w:t>
      </w:r>
      <w:r w:rsidR="002A06D6">
        <w:rPr>
          <w:bCs/>
          <w:sz w:val="24"/>
          <w:szCs w:val="24"/>
        </w:rPr>
        <w:t xml:space="preserve"> and</w:t>
      </w:r>
      <w:r w:rsidR="00D50F9A">
        <w:rPr>
          <w:sz w:val="24"/>
          <w:szCs w:val="24"/>
        </w:rPr>
        <w:t xml:space="preserve"> attached to </w:t>
      </w:r>
      <w:r w:rsidR="00C4223A" w:rsidRPr="00FE6E7A">
        <w:rPr>
          <w:sz w:val="24"/>
          <w:szCs w:val="24"/>
        </w:rPr>
        <w:t>Vehicle Pursuit-Post Incident Review</w:t>
      </w:r>
      <w:r w:rsidR="00603DBC" w:rsidRPr="00FE6E7A">
        <w:rPr>
          <w:sz w:val="24"/>
          <w:szCs w:val="24"/>
        </w:rPr>
        <w:t xml:space="preserve"> </w:t>
      </w:r>
      <w:r w:rsidR="00FF15AD" w:rsidRPr="00FE6E7A">
        <w:rPr>
          <w:sz w:val="24"/>
          <w:szCs w:val="24"/>
        </w:rPr>
        <w:t>Form</w:t>
      </w:r>
      <w:r w:rsidR="00603DBC" w:rsidRPr="00FE6E7A">
        <w:rPr>
          <w:sz w:val="24"/>
          <w:szCs w:val="24"/>
        </w:rPr>
        <w:t>.</w:t>
      </w:r>
    </w:p>
    <w:p w14:paraId="24EE2964" w14:textId="77777777" w:rsidR="006A5190" w:rsidRPr="00FE6E7A" w:rsidRDefault="006A5190" w:rsidP="000A6DBF">
      <w:pPr>
        <w:jc w:val="both"/>
        <w:rPr>
          <w:sz w:val="24"/>
          <w:szCs w:val="24"/>
        </w:rPr>
      </w:pPr>
    </w:p>
    <w:p w14:paraId="14AC0B22" w14:textId="5BE8C3DD" w:rsidR="00691B3A" w:rsidRPr="000A6DBF" w:rsidRDefault="00152FF1" w:rsidP="002D49B3">
      <w:pPr>
        <w:numPr>
          <w:ilvl w:val="0"/>
          <w:numId w:val="2"/>
        </w:numPr>
        <w:ind w:left="720"/>
        <w:jc w:val="both"/>
        <w:rPr>
          <w:sz w:val="24"/>
          <w:szCs w:val="24"/>
        </w:rPr>
      </w:pPr>
      <w:r w:rsidRPr="000A6DBF">
        <w:rPr>
          <w:sz w:val="24"/>
          <w:szCs w:val="24"/>
        </w:rPr>
        <w:t>Other Considerations</w:t>
      </w:r>
    </w:p>
    <w:p w14:paraId="74E8857D" w14:textId="7BD44A23" w:rsidR="00691B3A" w:rsidRPr="000A6DBF" w:rsidRDefault="00ED7A37" w:rsidP="002D49B3">
      <w:pPr>
        <w:numPr>
          <w:ilvl w:val="0"/>
          <w:numId w:val="9"/>
        </w:numPr>
        <w:tabs>
          <w:tab w:val="clear" w:pos="2160"/>
        </w:tabs>
        <w:ind w:left="1080" w:hanging="360"/>
        <w:jc w:val="both"/>
        <w:rPr>
          <w:sz w:val="24"/>
          <w:szCs w:val="24"/>
        </w:rPr>
      </w:pPr>
      <w:r w:rsidRPr="00FE6E7A">
        <w:rPr>
          <w:sz w:val="24"/>
          <w:szCs w:val="24"/>
        </w:rPr>
        <w:t xml:space="preserve">Other Agency </w:t>
      </w:r>
      <w:r w:rsidR="00691B3A" w:rsidRPr="000A6DBF">
        <w:rPr>
          <w:sz w:val="24"/>
          <w:szCs w:val="24"/>
        </w:rPr>
        <w:t>Vehicle Pursuit</w:t>
      </w:r>
    </w:p>
    <w:p w14:paraId="17561528" w14:textId="6CEEC125" w:rsidR="00691B3A" w:rsidRPr="00FE6E7A" w:rsidRDefault="00FB030B" w:rsidP="002D49B3">
      <w:pPr>
        <w:numPr>
          <w:ilvl w:val="1"/>
          <w:numId w:val="2"/>
        </w:numPr>
        <w:ind w:left="1440"/>
        <w:jc w:val="both"/>
        <w:rPr>
          <w:sz w:val="24"/>
          <w:szCs w:val="24"/>
        </w:rPr>
      </w:pPr>
      <w:r>
        <w:rPr>
          <w:sz w:val="24"/>
          <w:szCs w:val="24"/>
        </w:rPr>
        <w:t>Road spike system</w:t>
      </w:r>
      <w:r w:rsidR="00ED7A37" w:rsidRPr="00FE6E7A">
        <w:rPr>
          <w:sz w:val="24"/>
          <w:szCs w:val="24"/>
        </w:rPr>
        <w:t>s ma</w:t>
      </w:r>
      <w:r w:rsidR="00691B3A" w:rsidRPr="00FE6E7A">
        <w:rPr>
          <w:sz w:val="24"/>
          <w:szCs w:val="24"/>
        </w:rPr>
        <w:t>y be used when the following circumstances are present:</w:t>
      </w:r>
    </w:p>
    <w:p w14:paraId="5C76660A" w14:textId="647842FD" w:rsidR="00691B3A" w:rsidRPr="00FE6E7A" w:rsidRDefault="00691B3A" w:rsidP="002D49B3">
      <w:pPr>
        <w:numPr>
          <w:ilvl w:val="0"/>
          <w:numId w:val="10"/>
        </w:numPr>
        <w:tabs>
          <w:tab w:val="clear" w:pos="2880"/>
        </w:tabs>
        <w:ind w:left="1800" w:hanging="360"/>
        <w:jc w:val="both"/>
        <w:rPr>
          <w:sz w:val="24"/>
          <w:szCs w:val="24"/>
        </w:rPr>
      </w:pPr>
      <w:r w:rsidRPr="00FE6E7A">
        <w:rPr>
          <w:sz w:val="24"/>
          <w:szCs w:val="24"/>
        </w:rPr>
        <w:t xml:space="preserve">When a law enforcement officer of another agency is involved in a vehicle pursuit situation which has entered the police jurisdiction of this city and the pursuing agency is requesting assistance. </w:t>
      </w:r>
    </w:p>
    <w:p w14:paraId="4535648D" w14:textId="36CDFD63" w:rsidR="00691B3A" w:rsidRDefault="00691B3A" w:rsidP="002D49B3">
      <w:pPr>
        <w:numPr>
          <w:ilvl w:val="0"/>
          <w:numId w:val="10"/>
        </w:numPr>
        <w:tabs>
          <w:tab w:val="clear" w:pos="2880"/>
        </w:tabs>
        <w:ind w:left="1800" w:hanging="360"/>
        <w:jc w:val="both"/>
        <w:rPr>
          <w:sz w:val="24"/>
          <w:szCs w:val="24"/>
        </w:rPr>
      </w:pPr>
      <w:r w:rsidRPr="00FE6E7A">
        <w:rPr>
          <w:sz w:val="24"/>
          <w:szCs w:val="24"/>
        </w:rPr>
        <w:t>To assist another agency outside the police jurisdiction of this city, but only upon request of the</w:t>
      </w:r>
      <w:r w:rsidR="003C0D7F" w:rsidRPr="00FE6E7A">
        <w:rPr>
          <w:sz w:val="24"/>
          <w:szCs w:val="24"/>
        </w:rPr>
        <w:t xml:space="preserve"> pursuing</w:t>
      </w:r>
      <w:r w:rsidRPr="00FE6E7A">
        <w:rPr>
          <w:sz w:val="24"/>
          <w:szCs w:val="24"/>
        </w:rPr>
        <w:t xml:space="preserve"> agency</w:t>
      </w:r>
      <w:r w:rsidR="000471E4" w:rsidRPr="00FE6E7A">
        <w:rPr>
          <w:sz w:val="24"/>
          <w:szCs w:val="24"/>
        </w:rPr>
        <w:t xml:space="preserve">. </w:t>
      </w:r>
      <w:r w:rsidRPr="00FE6E7A">
        <w:rPr>
          <w:sz w:val="24"/>
          <w:szCs w:val="24"/>
        </w:rPr>
        <w:t xml:space="preserve">Under no circumstances will </w:t>
      </w:r>
      <w:r w:rsidR="00870D61" w:rsidRPr="00FE6E7A">
        <w:rPr>
          <w:sz w:val="24"/>
          <w:szCs w:val="24"/>
        </w:rPr>
        <w:t>this</w:t>
      </w:r>
      <w:r w:rsidRPr="00FE6E7A">
        <w:rPr>
          <w:sz w:val="24"/>
          <w:szCs w:val="24"/>
        </w:rPr>
        <w:t xml:space="preserve"> agency loan </w:t>
      </w:r>
      <w:r w:rsidR="00DE3CA3" w:rsidRPr="00FE6E7A">
        <w:rPr>
          <w:sz w:val="24"/>
          <w:szCs w:val="24"/>
        </w:rPr>
        <w:t xml:space="preserve">a </w:t>
      </w:r>
      <w:r w:rsidR="00FB030B">
        <w:rPr>
          <w:sz w:val="24"/>
          <w:szCs w:val="24"/>
        </w:rPr>
        <w:t>road spike system</w:t>
      </w:r>
      <w:r w:rsidR="00DE3CA3" w:rsidRPr="00FE6E7A">
        <w:rPr>
          <w:sz w:val="24"/>
          <w:szCs w:val="24"/>
        </w:rPr>
        <w:t xml:space="preserve"> </w:t>
      </w:r>
      <w:r w:rsidRPr="00FE6E7A">
        <w:rPr>
          <w:sz w:val="24"/>
          <w:szCs w:val="24"/>
        </w:rPr>
        <w:t>to another agency.</w:t>
      </w:r>
    </w:p>
    <w:p w14:paraId="3D9659BF" w14:textId="69BA558B" w:rsidR="00026CB2" w:rsidRPr="00FE6E7A" w:rsidRDefault="00026CB2" w:rsidP="002D49B3">
      <w:pPr>
        <w:numPr>
          <w:ilvl w:val="0"/>
          <w:numId w:val="10"/>
        </w:numPr>
        <w:tabs>
          <w:tab w:val="clear" w:pos="2880"/>
        </w:tabs>
        <w:ind w:left="1800" w:hanging="360"/>
        <w:jc w:val="both"/>
        <w:rPr>
          <w:sz w:val="24"/>
          <w:szCs w:val="24"/>
        </w:rPr>
      </w:pPr>
      <w:r w:rsidRPr="00FE6E7A">
        <w:rPr>
          <w:sz w:val="24"/>
          <w:szCs w:val="24"/>
        </w:rPr>
        <w:t xml:space="preserve">NOTE:  In </w:t>
      </w:r>
      <w:r w:rsidR="00365B2A">
        <w:rPr>
          <w:sz w:val="24"/>
          <w:szCs w:val="24"/>
        </w:rPr>
        <w:t>any</w:t>
      </w:r>
      <w:r w:rsidRPr="00FE6E7A">
        <w:rPr>
          <w:sz w:val="24"/>
          <w:szCs w:val="24"/>
        </w:rPr>
        <w:t xml:space="preserve"> situation, officer</w:t>
      </w:r>
      <w:r w:rsidR="00365B2A">
        <w:rPr>
          <w:sz w:val="24"/>
          <w:szCs w:val="24"/>
        </w:rPr>
        <w:t xml:space="preserve">s of </w:t>
      </w:r>
      <w:r w:rsidRPr="00FE6E7A">
        <w:rPr>
          <w:sz w:val="24"/>
          <w:szCs w:val="24"/>
        </w:rPr>
        <w:t xml:space="preserve">this agency will </w:t>
      </w:r>
      <w:r w:rsidR="00365B2A">
        <w:rPr>
          <w:sz w:val="24"/>
          <w:szCs w:val="24"/>
        </w:rPr>
        <w:t xml:space="preserve">only </w:t>
      </w:r>
      <w:r w:rsidRPr="00FE6E7A">
        <w:rPr>
          <w:sz w:val="24"/>
          <w:szCs w:val="24"/>
        </w:rPr>
        <w:t xml:space="preserve">deploy the </w:t>
      </w:r>
      <w:r w:rsidR="00365B2A">
        <w:rPr>
          <w:sz w:val="24"/>
          <w:szCs w:val="24"/>
        </w:rPr>
        <w:t>road spike system</w:t>
      </w:r>
      <w:r w:rsidRPr="00FE6E7A">
        <w:rPr>
          <w:sz w:val="24"/>
          <w:szCs w:val="24"/>
        </w:rPr>
        <w:t xml:space="preserve"> for the requesting agency in accordance with guidelines of this policy.</w:t>
      </w:r>
    </w:p>
    <w:p w14:paraId="62E28CBF" w14:textId="4F4CFF79" w:rsidR="00691B3A" w:rsidRPr="000A6DBF" w:rsidRDefault="00691B3A" w:rsidP="002D49B3">
      <w:pPr>
        <w:numPr>
          <w:ilvl w:val="0"/>
          <w:numId w:val="9"/>
        </w:numPr>
        <w:tabs>
          <w:tab w:val="clear" w:pos="2160"/>
        </w:tabs>
        <w:ind w:left="1080" w:hanging="360"/>
        <w:jc w:val="both"/>
        <w:rPr>
          <w:sz w:val="24"/>
          <w:szCs w:val="24"/>
        </w:rPr>
      </w:pPr>
      <w:r w:rsidRPr="000A6DBF">
        <w:rPr>
          <w:sz w:val="24"/>
          <w:szCs w:val="24"/>
        </w:rPr>
        <w:t>Stopped Vehicles</w:t>
      </w:r>
    </w:p>
    <w:p w14:paraId="283E6E67" w14:textId="4F10862B" w:rsidR="00691B3A" w:rsidRPr="00FE6E7A" w:rsidRDefault="00FB030B" w:rsidP="002D49B3">
      <w:pPr>
        <w:numPr>
          <w:ilvl w:val="0"/>
          <w:numId w:val="8"/>
        </w:numPr>
        <w:tabs>
          <w:tab w:val="clear" w:pos="2160"/>
        </w:tabs>
        <w:ind w:left="1440" w:hanging="360"/>
        <w:jc w:val="both"/>
        <w:rPr>
          <w:sz w:val="24"/>
          <w:szCs w:val="24"/>
        </w:rPr>
      </w:pPr>
      <w:r>
        <w:rPr>
          <w:sz w:val="24"/>
          <w:szCs w:val="24"/>
        </w:rPr>
        <w:t>Road spike system</w:t>
      </w:r>
      <w:r w:rsidR="003C0D7F" w:rsidRPr="00FE6E7A">
        <w:rPr>
          <w:sz w:val="24"/>
          <w:szCs w:val="24"/>
        </w:rPr>
        <w:t>s</w:t>
      </w:r>
      <w:r w:rsidR="00691B3A" w:rsidRPr="00FE6E7A">
        <w:rPr>
          <w:sz w:val="24"/>
          <w:szCs w:val="24"/>
        </w:rPr>
        <w:t xml:space="preserve"> may be deployed in a situation where the possibility exists that a wanted (misdemeanor or felony) or dangerous person may enter a vehicle and leave an area of containment, </w:t>
      </w:r>
      <w:r w:rsidR="00AA4C2B" w:rsidRPr="00FE6E7A">
        <w:rPr>
          <w:sz w:val="24"/>
          <w:szCs w:val="24"/>
        </w:rPr>
        <w:t>i.e.,</w:t>
      </w:r>
      <w:r w:rsidR="00691B3A" w:rsidRPr="00FE6E7A">
        <w:rPr>
          <w:sz w:val="24"/>
          <w:szCs w:val="24"/>
        </w:rPr>
        <w:t xml:space="preserve"> hostage situation, domestic, </w:t>
      </w:r>
      <w:r w:rsidR="00A82FD9">
        <w:rPr>
          <w:sz w:val="24"/>
          <w:szCs w:val="24"/>
        </w:rPr>
        <w:t xml:space="preserve">safety checkpoint, </w:t>
      </w:r>
      <w:r w:rsidR="00691B3A" w:rsidRPr="00FE6E7A">
        <w:rPr>
          <w:sz w:val="24"/>
          <w:szCs w:val="24"/>
        </w:rPr>
        <w:t>etc.</w:t>
      </w:r>
    </w:p>
    <w:p w14:paraId="7E1E3849" w14:textId="7F2E7B3A" w:rsidR="00691B3A" w:rsidRPr="00FE6E7A" w:rsidRDefault="00FB030B" w:rsidP="002D49B3">
      <w:pPr>
        <w:numPr>
          <w:ilvl w:val="0"/>
          <w:numId w:val="8"/>
        </w:numPr>
        <w:tabs>
          <w:tab w:val="clear" w:pos="2160"/>
        </w:tabs>
        <w:ind w:left="1440" w:hanging="360"/>
        <w:jc w:val="both"/>
        <w:rPr>
          <w:sz w:val="24"/>
          <w:szCs w:val="24"/>
        </w:rPr>
      </w:pPr>
      <w:r>
        <w:rPr>
          <w:sz w:val="24"/>
          <w:szCs w:val="24"/>
        </w:rPr>
        <w:t>Road spike system</w:t>
      </w:r>
      <w:r w:rsidR="00691B3A" w:rsidRPr="00FE6E7A">
        <w:rPr>
          <w:sz w:val="24"/>
          <w:szCs w:val="24"/>
        </w:rPr>
        <w:t>s may also be utilized to contain a suspected drunk driver who refuses to exit a vehicle and may attempt to drive away after being arrested by an officer.</w:t>
      </w:r>
    </w:p>
    <w:p w14:paraId="686244AC" w14:textId="1AA0112F" w:rsidR="00691B3A" w:rsidRPr="00FE6E7A" w:rsidRDefault="00691B3A" w:rsidP="002D49B3">
      <w:pPr>
        <w:numPr>
          <w:ilvl w:val="0"/>
          <w:numId w:val="8"/>
        </w:numPr>
        <w:tabs>
          <w:tab w:val="clear" w:pos="2160"/>
        </w:tabs>
        <w:ind w:left="1440" w:hanging="360"/>
        <w:jc w:val="both"/>
        <w:rPr>
          <w:sz w:val="24"/>
          <w:szCs w:val="24"/>
        </w:rPr>
      </w:pPr>
      <w:r w:rsidRPr="00FE6E7A">
        <w:rPr>
          <w:sz w:val="24"/>
          <w:szCs w:val="24"/>
        </w:rPr>
        <w:t xml:space="preserve">When an officer, based upon the information available at the time, </w:t>
      </w:r>
      <w:r w:rsidR="00105ADA" w:rsidRPr="00FE6E7A">
        <w:rPr>
          <w:sz w:val="24"/>
          <w:szCs w:val="24"/>
        </w:rPr>
        <w:t>believes</w:t>
      </w:r>
      <w:r w:rsidRPr="00FE6E7A">
        <w:rPr>
          <w:sz w:val="24"/>
          <w:szCs w:val="24"/>
        </w:rPr>
        <w:t xml:space="preserve"> it is necessary to prevent or significantly slow a vehicle which may leave the scene of an incident when the seriousness of the offense may warrant the use of the </w:t>
      </w:r>
      <w:r w:rsidR="000A40CF">
        <w:rPr>
          <w:sz w:val="24"/>
          <w:szCs w:val="24"/>
        </w:rPr>
        <w:t>road spike system</w:t>
      </w:r>
      <w:r w:rsidRPr="00FE6E7A">
        <w:rPr>
          <w:sz w:val="24"/>
          <w:szCs w:val="24"/>
        </w:rPr>
        <w:t>.</w:t>
      </w:r>
    </w:p>
    <w:p w14:paraId="22472C10" w14:textId="77777777" w:rsidR="00F23FF7" w:rsidRPr="00FE6E7A" w:rsidRDefault="00F23FF7" w:rsidP="000A6DBF">
      <w:pPr>
        <w:ind w:left="720"/>
        <w:jc w:val="both"/>
        <w:rPr>
          <w:sz w:val="24"/>
          <w:szCs w:val="24"/>
        </w:rPr>
      </w:pPr>
    </w:p>
    <w:p w14:paraId="72B73468" w14:textId="29950DAC" w:rsidR="002D70B0" w:rsidRPr="000A6DBF" w:rsidRDefault="00E81D65" w:rsidP="002D49B3">
      <w:pPr>
        <w:numPr>
          <w:ilvl w:val="0"/>
          <w:numId w:val="2"/>
        </w:numPr>
        <w:ind w:left="720"/>
        <w:jc w:val="both"/>
        <w:rPr>
          <w:bCs/>
          <w:sz w:val="24"/>
          <w:szCs w:val="24"/>
        </w:rPr>
      </w:pPr>
      <w:r w:rsidRPr="00FE6E7A">
        <w:rPr>
          <w:sz w:val="24"/>
          <w:szCs w:val="24"/>
        </w:rPr>
        <w:t>Ca</w:t>
      </w:r>
      <w:r w:rsidRPr="00FE6E7A">
        <w:rPr>
          <w:bCs/>
          <w:sz w:val="24"/>
          <w:szCs w:val="24"/>
        </w:rPr>
        <w:t>re and</w:t>
      </w:r>
      <w:r w:rsidR="002D70B0" w:rsidRPr="000A6DBF">
        <w:rPr>
          <w:bCs/>
          <w:sz w:val="24"/>
          <w:szCs w:val="24"/>
        </w:rPr>
        <w:t xml:space="preserve"> M</w:t>
      </w:r>
      <w:r w:rsidRPr="00FE6E7A">
        <w:rPr>
          <w:bCs/>
          <w:sz w:val="24"/>
          <w:szCs w:val="24"/>
        </w:rPr>
        <w:t>aintenance</w:t>
      </w:r>
    </w:p>
    <w:p w14:paraId="73A4F8F1" w14:textId="4FE2C184" w:rsidR="004E581F" w:rsidRPr="00FE6E7A" w:rsidRDefault="004E581F" w:rsidP="002D49B3">
      <w:pPr>
        <w:widowControl/>
        <w:numPr>
          <w:ilvl w:val="0"/>
          <w:numId w:val="15"/>
        </w:numPr>
        <w:autoSpaceDE/>
        <w:autoSpaceDN/>
        <w:adjustRightInd/>
        <w:ind w:left="1080"/>
        <w:contextualSpacing/>
        <w:jc w:val="both"/>
        <w:rPr>
          <w:bCs/>
          <w:sz w:val="24"/>
          <w:szCs w:val="24"/>
        </w:rPr>
      </w:pPr>
      <w:r w:rsidRPr="00FE6E7A">
        <w:rPr>
          <w:sz w:val="24"/>
          <w:szCs w:val="24"/>
        </w:rPr>
        <w:t xml:space="preserve">The </w:t>
      </w:r>
      <w:r w:rsidR="00FB030B">
        <w:rPr>
          <w:sz w:val="24"/>
          <w:szCs w:val="24"/>
        </w:rPr>
        <w:t>road spike system</w:t>
      </w:r>
      <w:r w:rsidR="0039313B" w:rsidRPr="00FE6E7A">
        <w:rPr>
          <w:sz w:val="24"/>
          <w:szCs w:val="24"/>
        </w:rPr>
        <w:t xml:space="preserve"> </w:t>
      </w:r>
      <w:r w:rsidRPr="00FE6E7A">
        <w:rPr>
          <w:sz w:val="24"/>
          <w:szCs w:val="24"/>
        </w:rPr>
        <w:t xml:space="preserve">shall be </w:t>
      </w:r>
      <w:r w:rsidR="00445AB1" w:rsidRPr="00FE6E7A">
        <w:rPr>
          <w:sz w:val="24"/>
          <w:szCs w:val="24"/>
        </w:rPr>
        <w:t>stored</w:t>
      </w:r>
      <w:r w:rsidRPr="00FE6E7A">
        <w:rPr>
          <w:sz w:val="24"/>
          <w:szCs w:val="24"/>
        </w:rPr>
        <w:t xml:space="preserve"> in the </w:t>
      </w:r>
      <w:r w:rsidR="00600B2A" w:rsidRPr="00FE6E7A">
        <w:rPr>
          <w:sz w:val="24"/>
          <w:szCs w:val="24"/>
        </w:rPr>
        <w:t>carrying case</w:t>
      </w:r>
      <w:r w:rsidRPr="00FE6E7A">
        <w:rPr>
          <w:sz w:val="24"/>
          <w:szCs w:val="24"/>
        </w:rPr>
        <w:t xml:space="preserve"> in the patrol vehicle</w:t>
      </w:r>
      <w:r w:rsidR="00600B2A" w:rsidRPr="00FE6E7A">
        <w:rPr>
          <w:sz w:val="24"/>
          <w:szCs w:val="24"/>
        </w:rPr>
        <w:t xml:space="preserve"> </w:t>
      </w:r>
      <w:r w:rsidRPr="00FE6E7A">
        <w:rPr>
          <w:sz w:val="24"/>
          <w:szCs w:val="24"/>
        </w:rPr>
        <w:t xml:space="preserve">trunk until needed. If a mounting bracket is installed, the </w:t>
      </w:r>
      <w:r w:rsidR="00A37611">
        <w:rPr>
          <w:sz w:val="24"/>
          <w:szCs w:val="24"/>
        </w:rPr>
        <w:t>system</w:t>
      </w:r>
      <w:r w:rsidRPr="00FE6E7A">
        <w:rPr>
          <w:sz w:val="24"/>
          <w:szCs w:val="24"/>
        </w:rPr>
        <w:t xml:space="preserve"> should be stored in the bracket.</w:t>
      </w:r>
    </w:p>
    <w:p w14:paraId="3A0ED73D" w14:textId="337ECB58" w:rsidR="002D70B0" w:rsidRPr="00FE6E7A" w:rsidRDefault="002D70B0" w:rsidP="002D49B3">
      <w:pPr>
        <w:widowControl/>
        <w:numPr>
          <w:ilvl w:val="1"/>
          <w:numId w:val="15"/>
        </w:numPr>
        <w:autoSpaceDE/>
        <w:autoSpaceDN/>
        <w:adjustRightInd/>
        <w:ind w:left="1440"/>
        <w:contextualSpacing/>
        <w:jc w:val="both"/>
        <w:rPr>
          <w:sz w:val="24"/>
          <w:szCs w:val="24"/>
        </w:rPr>
      </w:pPr>
      <w:r w:rsidRPr="00FE6E7A">
        <w:rPr>
          <w:sz w:val="24"/>
          <w:szCs w:val="24"/>
        </w:rPr>
        <w:t xml:space="preserve">Leather gloves </w:t>
      </w:r>
      <w:r w:rsidR="00A17254">
        <w:rPr>
          <w:sz w:val="24"/>
          <w:szCs w:val="24"/>
        </w:rPr>
        <w:t xml:space="preserve">for use during deployment </w:t>
      </w:r>
      <w:r w:rsidRPr="00FE6E7A">
        <w:rPr>
          <w:sz w:val="24"/>
          <w:szCs w:val="24"/>
        </w:rPr>
        <w:t xml:space="preserve">should be stored near the </w:t>
      </w:r>
      <w:r w:rsidR="00A37611">
        <w:rPr>
          <w:sz w:val="24"/>
          <w:szCs w:val="24"/>
        </w:rPr>
        <w:t>system</w:t>
      </w:r>
      <w:r w:rsidRPr="00FE6E7A">
        <w:rPr>
          <w:sz w:val="24"/>
          <w:szCs w:val="24"/>
        </w:rPr>
        <w:t>, but not inside the carrying case.</w:t>
      </w:r>
    </w:p>
    <w:p w14:paraId="11ED42B0" w14:textId="13CE6704" w:rsidR="0039313B" w:rsidRPr="00FE6E7A" w:rsidRDefault="002D70B0" w:rsidP="002D49B3">
      <w:pPr>
        <w:widowControl/>
        <w:numPr>
          <w:ilvl w:val="0"/>
          <w:numId w:val="15"/>
        </w:numPr>
        <w:autoSpaceDE/>
        <w:autoSpaceDN/>
        <w:adjustRightInd/>
        <w:ind w:left="1080"/>
        <w:contextualSpacing/>
        <w:jc w:val="both"/>
        <w:rPr>
          <w:sz w:val="24"/>
          <w:szCs w:val="24"/>
        </w:rPr>
      </w:pPr>
      <w:r w:rsidRPr="00FE6E7A">
        <w:rPr>
          <w:sz w:val="24"/>
          <w:szCs w:val="24"/>
        </w:rPr>
        <w:t xml:space="preserve">Care should be taken to properly insert the </w:t>
      </w:r>
      <w:r w:rsidR="00FB030B">
        <w:rPr>
          <w:sz w:val="24"/>
          <w:szCs w:val="24"/>
        </w:rPr>
        <w:t>road spike system</w:t>
      </w:r>
      <w:r w:rsidRPr="00FE6E7A">
        <w:rPr>
          <w:sz w:val="24"/>
          <w:szCs w:val="24"/>
        </w:rPr>
        <w:t xml:space="preserve"> and replacement parts inside the carrying case to prevent damage to the </w:t>
      </w:r>
      <w:r w:rsidR="00A17254">
        <w:rPr>
          <w:sz w:val="24"/>
          <w:szCs w:val="24"/>
        </w:rPr>
        <w:t>system</w:t>
      </w:r>
      <w:r w:rsidRPr="00FE6E7A">
        <w:rPr>
          <w:sz w:val="24"/>
          <w:szCs w:val="24"/>
        </w:rPr>
        <w:t xml:space="preserve"> or case.</w:t>
      </w:r>
    </w:p>
    <w:p w14:paraId="52F416A9" w14:textId="6D9C0158" w:rsidR="00597382" w:rsidRPr="00FE6E7A" w:rsidRDefault="00597382" w:rsidP="002D49B3">
      <w:pPr>
        <w:widowControl/>
        <w:numPr>
          <w:ilvl w:val="0"/>
          <w:numId w:val="15"/>
        </w:numPr>
        <w:autoSpaceDE/>
        <w:autoSpaceDN/>
        <w:adjustRightInd/>
        <w:ind w:left="1080"/>
        <w:contextualSpacing/>
        <w:jc w:val="both"/>
        <w:rPr>
          <w:bCs/>
          <w:sz w:val="24"/>
          <w:szCs w:val="24"/>
        </w:rPr>
      </w:pPr>
      <w:r w:rsidRPr="00FE6E7A">
        <w:rPr>
          <w:sz w:val="24"/>
          <w:szCs w:val="24"/>
        </w:rPr>
        <w:t xml:space="preserve">After each use, the </w:t>
      </w:r>
      <w:r w:rsidR="00FB030B">
        <w:rPr>
          <w:sz w:val="24"/>
          <w:szCs w:val="24"/>
        </w:rPr>
        <w:t>road spike system</w:t>
      </w:r>
      <w:r w:rsidRPr="00FE6E7A">
        <w:rPr>
          <w:sz w:val="24"/>
          <w:szCs w:val="24"/>
        </w:rPr>
        <w:t xml:space="preserve"> shall be inspected thoroughly for damage. </w:t>
      </w:r>
      <w:r w:rsidR="00CA3183">
        <w:rPr>
          <w:sz w:val="24"/>
          <w:szCs w:val="24"/>
        </w:rPr>
        <w:t>Any repairs or replacement of the s</w:t>
      </w:r>
      <w:r w:rsidR="00A17254">
        <w:rPr>
          <w:sz w:val="24"/>
          <w:szCs w:val="24"/>
        </w:rPr>
        <w:t>ystem</w:t>
      </w:r>
      <w:r w:rsidRPr="00FE6E7A">
        <w:rPr>
          <w:sz w:val="24"/>
          <w:szCs w:val="24"/>
        </w:rPr>
        <w:t xml:space="preserve"> shall </w:t>
      </w:r>
      <w:r w:rsidR="009D2B73">
        <w:rPr>
          <w:sz w:val="24"/>
          <w:szCs w:val="24"/>
        </w:rPr>
        <w:t>be made according</w:t>
      </w:r>
      <w:r w:rsidR="00CA3183">
        <w:rPr>
          <w:sz w:val="24"/>
          <w:szCs w:val="24"/>
        </w:rPr>
        <w:t xml:space="preserve"> </w:t>
      </w:r>
      <w:r w:rsidRPr="00FE6E7A">
        <w:rPr>
          <w:sz w:val="24"/>
          <w:szCs w:val="24"/>
        </w:rPr>
        <w:t xml:space="preserve">to the manufacturer’s recommendations. </w:t>
      </w:r>
    </w:p>
    <w:p w14:paraId="3A84AD49" w14:textId="12E1830C" w:rsidR="00597382" w:rsidRPr="00FE6E7A" w:rsidRDefault="00597382" w:rsidP="002D49B3">
      <w:pPr>
        <w:numPr>
          <w:ilvl w:val="0"/>
          <w:numId w:val="15"/>
        </w:numPr>
        <w:ind w:left="1080"/>
        <w:contextualSpacing/>
        <w:jc w:val="both"/>
        <w:rPr>
          <w:sz w:val="24"/>
          <w:szCs w:val="24"/>
        </w:rPr>
      </w:pPr>
      <w:r w:rsidRPr="00FE6E7A">
        <w:rPr>
          <w:sz w:val="24"/>
          <w:szCs w:val="24"/>
        </w:rPr>
        <w:t>R</w:t>
      </w:r>
      <w:r w:rsidR="003F0F83" w:rsidRPr="00FE6E7A">
        <w:rPr>
          <w:sz w:val="24"/>
          <w:szCs w:val="24"/>
        </w:rPr>
        <w:t xml:space="preserve">oad spike </w:t>
      </w:r>
      <w:r w:rsidR="000A40CF">
        <w:rPr>
          <w:sz w:val="24"/>
          <w:szCs w:val="24"/>
        </w:rPr>
        <w:t>systems</w:t>
      </w:r>
      <w:r w:rsidR="002D70B0" w:rsidRPr="00FE6E7A">
        <w:rPr>
          <w:sz w:val="24"/>
          <w:szCs w:val="24"/>
        </w:rPr>
        <w:t xml:space="preserve"> sh</w:t>
      </w:r>
      <w:r w:rsidRPr="00FE6E7A">
        <w:rPr>
          <w:sz w:val="24"/>
          <w:szCs w:val="24"/>
        </w:rPr>
        <w:t>all</w:t>
      </w:r>
      <w:r w:rsidR="002D70B0" w:rsidRPr="00FE6E7A">
        <w:rPr>
          <w:sz w:val="24"/>
          <w:szCs w:val="24"/>
        </w:rPr>
        <w:t xml:space="preserve"> be </w:t>
      </w:r>
      <w:r w:rsidR="00411987" w:rsidRPr="00FE6E7A">
        <w:rPr>
          <w:sz w:val="24"/>
          <w:szCs w:val="24"/>
        </w:rPr>
        <w:t>inspected</w:t>
      </w:r>
      <w:r w:rsidR="002D70B0" w:rsidRPr="00FE6E7A">
        <w:rPr>
          <w:sz w:val="24"/>
          <w:szCs w:val="24"/>
        </w:rPr>
        <w:t xml:space="preserve"> monthly </w:t>
      </w:r>
      <w:r w:rsidR="00E95AFF" w:rsidRPr="00FE6E7A">
        <w:rPr>
          <w:sz w:val="24"/>
          <w:szCs w:val="24"/>
        </w:rPr>
        <w:t>to ensure that</w:t>
      </w:r>
      <w:r w:rsidR="002D70B0" w:rsidRPr="00FE6E7A">
        <w:rPr>
          <w:sz w:val="24"/>
          <w:szCs w:val="24"/>
        </w:rPr>
        <w:t xml:space="preserve"> </w:t>
      </w:r>
      <w:r w:rsidR="002D49B3" w:rsidRPr="00FE6E7A">
        <w:rPr>
          <w:sz w:val="24"/>
          <w:szCs w:val="24"/>
        </w:rPr>
        <w:t>they are</w:t>
      </w:r>
      <w:r w:rsidR="002D70B0" w:rsidRPr="00FE6E7A">
        <w:rPr>
          <w:sz w:val="24"/>
          <w:szCs w:val="24"/>
        </w:rPr>
        <w:t xml:space="preserve"> in proper working order</w:t>
      </w:r>
      <w:r w:rsidR="00A02C02" w:rsidRPr="00FE6E7A">
        <w:rPr>
          <w:sz w:val="24"/>
          <w:szCs w:val="24"/>
        </w:rPr>
        <w:t xml:space="preserve">. </w:t>
      </w:r>
      <w:r w:rsidR="00411987" w:rsidRPr="00FE6E7A">
        <w:rPr>
          <w:sz w:val="24"/>
          <w:szCs w:val="24"/>
        </w:rPr>
        <w:t>Any i</w:t>
      </w:r>
      <w:r w:rsidR="004A17AF" w:rsidRPr="00FE6E7A">
        <w:rPr>
          <w:sz w:val="24"/>
          <w:szCs w:val="24"/>
        </w:rPr>
        <w:t>ssues shall be reported to the on-duty supervisor as soon as practical</w:t>
      </w:r>
      <w:r w:rsidR="002D70B0" w:rsidRPr="00FE6E7A">
        <w:rPr>
          <w:sz w:val="24"/>
          <w:szCs w:val="24"/>
        </w:rPr>
        <w:t>.</w:t>
      </w:r>
    </w:p>
    <w:p w14:paraId="4609CEA2" w14:textId="0CACA79B" w:rsidR="00B91815" w:rsidRDefault="00B91815" w:rsidP="000A6DBF">
      <w:pPr>
        <w:widowControl/>
        <w:autoSpaceDE/>
        <w:autoSpaceDN/>
        <w:adjustRightInd/>
        <w:ind w:left="720"/>
        <w:contextualSpacing/>
        <w:jc w:val="both"/>
        <w:rPr>
          <w:sz w:val="24"/>
        </w:rPr>
      </w:pPr>
    </w:p>
    <w:p w14:paraId="10A880CA" w14:textId="77777777" w:rsidR="003351DB" w:rsidRDefault="003351DB" w:rsidP="000A6DBF">
      <w:pPr>
        <w:widowControl/>
        <w:autoSpaceDE/>
        <w:autoSpaceDN/>
        <w:adjustRightInd/>
        <w:ind w:left="1080"/>
        <w:contextualSpacing/>
        <w:jc w:val="both"/>
        <w:rPr>
          <w:sz w:val="24"/>
        </w:rPr>
      </w:pPr>
    </w:p>
    <w:p w14:paraId="35FFDD88" w14:textId="77777777" w:rsidR="00914AFF" w:rsidRDefault="00914AFF" w:rsidP="00914AFF">
      <w:pPr>
        <w:rPr>
          <w:b/>
          <w:sz w:val="24"/>
          <w:szCs w:val="24"/>
        </w:rPr>
      </w:pPr>
    </w:p>
    <w:p w14:paraId="12AAC590" w14:textId="77777777" w:rsidR="00914AFF" w:rsidRDefault="00914AFF" w:rsidP="00914AFF">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3C69EA06" w14:textId="77777777" w:rsidR="00914AFF" w:rsidRDefault="00914AFF" w:rsidP="00914AFF">
      <w:pPr>
        <w:jc w:val="both"/>
        <w:rPr>
          <w:sz w:val="24"/>
          <w:szCs w:val="24"/>
        </w:rPr>
      </w:pPr>
      <w:r>
        <w:rPr>
          <w:sz w:val="24"/>
          <w:szCs w:val="24"/>
        </w:rPr>
        <w:t>APPROVED: CHIEF OF POLICE</w:t>
      </w:r>
      <w:r>
        <w:rPr>
          <w:sz w:val="24"/>
          <w:szCs w:val="24"/>
        </w:rPr>
        <w:tab/>
      </w:r>
      <w:r>
        <w:rPr>
          <w:sz w:val="24"/>
          <w:szCs w:val="24"/>
        </w:rPr>
        <w:tab/>
      </w:r>
      <w:r>
        <w:rPr>
          <w:sz w:val="24"/>
          <w:szCs w:val="24"/>
        </w:rPr>
        <w:tab/>
      </w:r>
      <w:r>
        <w:rPr>
          <w:sz w:val="24"/>
          <w:szCs w:val="24"/>
        </w:rPr>
        <w:tab/>
        <w:t>DATE</w:t>
      </w:r>
    </w:p>
    <w:p w14:paraId="4643B14F" w14:textId="77777777" w:rsidR="00914AFF" w:rsidRDefault="00914AFF" w:rsidP="00914AFF">
      <w:pPr>
        <w:jc w:val="both"/>
        <w:rPr>
          <w:sz w:val="24"/>
          <w:szCs w:val="24"/>
        </w:rPr>
      </w:pPr>
    </w:p>
    <w:p w14:paraId="2DF60854" w14:textId="77777777" w:rsidR="00914AFF" w:rsidRDefault="00914AFF" w:rsidP="00914AFF">
      <w:pPr>
        <w:jc w:val="both"/>
        <w:rPr>
          <w:sz w:val="24"/>
          <w:szCs w:val="24"/>
        </w:rPr>
      </w:pPr>
    </w:p>
    <w:p w14:paraId="52AA562E" w14:textId="77777777" w:rsidR="00914AFF" w:rsidRDefault="00914AFF" w:rsidP="00914AFF">
      <w:pPr>
        <w:jc w:val="both"/>
        <w:rPr>
          <w:sz w:val="24"/>
          <w:szCs w:val="24"/>
        </w:rPr>
      </w:pPr>
      <w:r>
        <w:rPr>
          <w:sz w:val="24"/>
          <w:szCs w:val="24"/>
        </w:rPr>
        <w:t>I HAVE READ AND UNDERSTAND THIS ORDER</w:t>
      </w:r>
    </w:p>
    <w:p w14:paraId="6BB9107B" w14:textId="77777777" w:rsidR="00914AFF" w:rsidRDefault="00914AFF" w:rsidP="00914AFF">
      <w:pPr>
        <w:jc w:val="both"/>
        <w:rPr>
          <w:sz w:val="24"/>
          <w:szCs w:val="24"/>
        </w:rPr>
      </w:pPr>
    </w:p>
    <w:p w14:paraId="35BA1C7F" w14:textId="77777777" w:rsidR="00914AFF" w:rsidRDefault="00914AFF" w:rsidP="00914AFF">
      <w:pPr>
        <w:jc w:val="both"/>
        <w:rPr>
          <w:sz w:val="24"/>
          <w:szCs w:val="24"/>
        </w:rPr>
      </w:pPr>
    </w:p>
    <w:p w14:paraId="3FE3F77F" w14:textId="77777777" w:rsidR="00914AFF" w:rsidRDefault="00914AFF" w:rsidP="00914AFF">
      <w:pPr>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279AA84B" w14:textId="77777777" w:rsidR="00914AFF" w:rsidRDefault="00914AFF" w:rsidP="00914AFF">
      <w:pPr>
        <w:jc w:val="both"/>
        <w:rPr>
          <w:sz w:val="24"/>
          <w:szCs w:val="24"/>
        </w:rPr>
      </w:pPr>
      <w:r>
        <w:rPr>
          <w:sz w:val="24"/>
          <w:szCs w:val="24"/>
        </w:rPr>
        <w:t>SIGNATURE OF OFFICER</w:t>
      </w:r>
      <w:r>
        <w:rPr>
          <w:sz w:val="24"/>
          <w:szCs w:val="24"/>
        </w:rPr>
        <w:tab/>
      </w:r>
      <w:r>
        <w:rPr>
          <w:sz w:val="24"/>
          <w:szCs w:val="24"/>
        </w:rPr>
        <w:tab/>
      </w:r>
      <w:r>
        <w:rPr>
          <w:sz w:val="24"/>
          <w:szCs w:val="24"/>
        </w:rPr>
        <w:tab/>
      </w:r>
      <w:r>
        <w:rPr>
          <w:sz w:val="24"/>
          <w:szCs w:val="24"/>
        </w:rPr>
        <w:tab/>
      </w:r>
      <w:r>
        <w:rPr>
          <w:sz w:val="24"/>
          <w:szCs w:val="24"/>
        </w:rPr>
        <w:tab/>
        <w:t>DATE</w:t>
      </w:r>
    </w:p>
    <w:p w14:paraId="733700F6" w14:textId="77777777" w:rsidR="00914AFF" w:rsidRDefault="00914AFF" w:rsidP="00914AFF">
      <w:pPr>
        <w:jc w:val="both"/>
        <w:rPr>
          <w:sz w:val="24"/>
          <w:szCs w:val="24"/>
          <w:u w:val="single"/>
        </w:rPr>
      </w:pPr>
    </w:p>
    <w:p w14:paraId="202CD4A8" w14:textId="77777777" w:rsidR="00914AFF" w:rsidRDefault="00914AFF" w:rsidP="00914AFF">
      <w:pPr>
        <w:pStyle w:val="NormalWeb"/>
        <w:spacing w:before="0" w:beforeAutospacing="0" w:after="0" w:afterAutospacing="0"/>
        <w:jc w:val="both"/>
        <w:rPr>
          <w:rFonts w:ascii="Times New Roman" w:hAnsi="Times New Roman" w:cs="Times New Roman"/>
          <w:b/>
          <w:sz w:val="20"/>
          <w:szCs w:val="20"/>
        </w:rPr>
      </w:pPr>
    </w:p>
    <w:p w14:paraId="72E6EB19" w14:textId="77777777" w:rsidR="00914AFF" w:rsidRDefault="00914AFF" w:rsidP="00914AFF">
      <w:pPr>
        <w:pStyle w:val="NormalWeb"/>
        <w:spacing w:before="0" w:beforeAutospacing="0" w:after="0" w:afterAutospacing="0"/>
        <w:jc w:val="both"/>
        <w:rPr>
          <w:rFonts w:ascii="Times New Roman" w:hAnsi="Times New Roman" w:cs="Times New Roman"/>
          <w:i/>
          <w:iCs/>
          <w:sz w:val="20"/>
          <w:szCs w:val="20"/>
        </w:rPr>
      </w:pPr>
      <w:r>
        <w:rPr>
          <w:rFonts w:ascii="Times New Roman" w:hAnsi="Times New Roman" w:cs="Times New Roman"/>
          <w:b/>
          <w:i/>
          <w:iCs/>
          <w:sz w:val="20"/>
          <w:szCs w:val="20"/>
        </w:rPr>
        <w:t>DISCLAIMER</w:t>
      </w:r>
    </w:p>
    <w:p w14:paraId="1FD61585" w14:textId="77777777" w:rsidR="00914AFF" w:rsidRDefault="00914AFF" w:rsidP="00914AFF">
      <w:pPr>
        <w:pStyle w:val="NormalWeb"/>
        <w:spacing w:before="0" w:beforeAutospacing="0" w:after="0" w:afterAutospacing="0"/>
        <w:jc w:val="both"/>
        <w:rPr>
          <w:rFonts w:ascii="Times New Roman" w:hAnsi="Times New Roman" w:cs="Times New Roman"/>
          <w:b/>
          <w:i/>
          <w:iCs/>
          <w:sz w:val="18"/>
          <w:szCs w:val="18"/>
        </w:rPr>
      </w:pPr>
    </w:p>
    <w:p w14:paraId="73045778" w14:textId="77777777" w:rsidR="00914AFF" w:rsidRDefault="00914AFF" w:rsidP="00914AFF">
      <w:pPr>
        <w:pStyle w:val="NormalWeb"/>
        <w:spacing w:before="0" w:beforeAutospacing="0" w:after="0" w:afterAutospacing="0"/>
        <w:jc w:val="both"/>
        <w:rPr>
          <w:rFonts w:ascii="Times New Roman" w:hAnsi="Times New Roman" w:cs="Times New Roman"/>
          <w:i/>
          <w:iCs/>
          <w:sz w:val="20"/>
          <w:szCs w:val="20"/>
        </w:rPr>
      </w:pPr>
      <w:r>
        <w:rPr>
          <w:rFonts w:ascii="Times New Roman" w:hAnsi="Times New Roman" w:cs="Times New Roman"/>
          <w:b/>
          <w:i/>
          <w:iCs/>
          <w:sz w:val="20"/>
          <w:szCs w:val="20"/>
        </w:rPr>
        <w:t>NOTE</w:t>
      </w:r>
      <w:r>
        <w:rPr>
          <w:rFonts w:ascii="Times New Roman" w:hAnsi="Times New Roman" w:cs="Times New Roman"/>
          <w:i/>
          <w:iCs/>
          <w:sz w:val="20"/>
          <w:szCs w:val="20"/>
        </w:rPr>
        <w:t>: These documents are being provided to you from the AMIC/MWCF Loss Control Division and are not intended to be legal advice. They do not identify all the issues surrounding a particular topic. Laws and “Best Practices” change and policies must be continually reviewed and updated as needed. Public agencies are encouraged to review their procedures with an expert or an attorney who is knowledgeable about the topic. Reliance on this information is at the sole risk of the user.</w:t>
      </w:r>
    </w:p>
    <w:p w14:paraId="1B42C0C0" w14:textId="77777777" w:rsidR="002672E3" w:rsidRDefault="002672E3" w:rsidP="00E95AFF">
      <w:pPr>
        <w:widowControl/>
        <w:autoSpaceDE/>
        <w:autoSpaceDN/>
        <w:adjustRightInd/>
        <w:ind w:left="1440"/>
        <w:rPr>
          <w:sz w:val="24"/>
          <w:szCs w:val="24"/>
          <w:u w:val="single"/>
        </w:rPr>
        <w:sectPr w:rsidR="002672E3" w:rsidSect="000A6DBF">
          <w:footerReference w:type="even" r:id="rId7"/>
          <w:footerReference w:type="default" r:id="rId8"/>
          <w:pgSz w:w="12240" w:h="15840" w:code="1"/>
          <w:pgMar w:top="1440" w:right="1440" w:bottom="1440" w:left="1800" w:header="720" w:footer="576" w:gutter="0"/>
          <w:cols w:space="720"/>
          <w:docGrid w:linePitch="360"/>
        </w:sectPr>
      </w:pPr>
    </w:p>
    <w:p w14:paraId="2CA90DA9" w14:textId="5B76AD43" w:rsidR="00DB70C1" w:rsidRPr="002710C3" w:rsidRDefault="00101424" w:rsidP="002710C3">
      <w:pPr>
        <w:rPr>
          <w:rFonts w:ascii="Arial" w:hAnsi="Arial" w:cs="Arial"/>
          <w:b/>
          <w:sz w:val="24"/>
          <w:szCs w:val="24"/>
        </w:rPr>
      </w:pPr>
      <w:bookmarkStart w:id="0" w:name="_Hlk133775453"/>
      <w:r w:rsidRPr="002710C3">
        <w:rPr>
          <w:rFonts w:ascii="Arial" w:hAnsi="Arial" w:cs="Arial"/>
          <w:b/>
          <w:sz w:val="24"/>
          <w:szCs w:val="24"/>
        </w:rPr>
        <w:t>ROAD S</w:t>
      </w:r>
      <w:r w:rsidR="00746765" w:rsidRPr="002710C3">
        <w:rPr>
          <w:rFonts w:ascii="Arial" w:hAnsi="Arial" w:cs="Arial"/>
          <w:b/>
          <w:sz w:val="24"/>
          <w:szCs w:val="24"/>
        </w:rPr>
        <w:t xml:space="preserve">PIKE </w:t>
      </w:r>
      <w:r w:rsidR="00410DB2" w:rsidRPr="002710C3">
        <w:rPr>
          <w:rFonts w:ascii="Arial" w:hAnsi="Arial" w:cs="Arial"/>
          <w:b/>
          <w:sz w:val="24"/>
          <w:szCs w:val="24"/>
        </w:rPr>
        <w:t>S</w:t>
      </w:r>
      <w:r w:rsidR="00746765" w:rsidRPr="002710C3">
        <w:rPr>
          <w:rFonts w:ascii="Arial" w:hAnsi="Arial" w:cs="Arial"/>
          <w:b/>
          <w:sz w:val="24"/>
          <w:szCs w:val="24"/>
        </w:rPr>
        <w:t>YSTEM DEPLOYMENT REPORT</w:t>
      </w:r>
      <w:r w:rsidR="00746765" w:rsidRPr="002710C3">
        <w:rPr>
          <w:rFonts w:ascii="Arial" w:hAnsi="Arial" w:cs="Arial"/>
          <w:b/>
          <w:sz w:val="24"/>
          <w:szCs w:val="24"/>
        </w:rPr>
        <w:tab/>
      </w:r>
      <w:r w:rsidR="00746765" w:rsidRPr="002710C3">
        <w:rPr>
          <w:rFonts w:ascii="Arial" w:hAnsi="Arial" w:cs="Arial"/>
          <w:b/>
          <w:sz w:val="24"/>
          <w:szCs w:val="24"/>
        </w:rPr>
        <w:tab/>
      </w:r>
      <w:r w:rsidR="00746765" w:rsidRPr="002710C3">
        <w:rPr>
          <w:rFonts w:ascii="Arial" w:hAnsi="Arial" w:cs="Arial"/>
          <w:b/>
          <w:sz w:val="24"/>
          <w:szCs w:val="24"/>
        </w:rPr>
        <w:tab/>
        <w:t>ATTACHMENT A</w:t>
      </w:r>
    </w:p>
    <w:bookmarkEnd w:id="0"/>
    <w:p w14:paraId="6C7DCB42" w14:textId="77777777" w:rsidR="00AE6335" w:rsidRPr="000A6DBF" w:rsidRDefault="00AE6335" w:rsidP="002710C3">
      <w:pPr>
        <w:jc w:val="center"/>
        <w:rPr>
          <w:b/>
          <w:sz w:val="22"/>
          <w:szCs w:val="22"/>
        </w:rPr>
      </w:pPr>
    </w:p>
    <w:p w14:paraId="30EB8C07" w14:textId="25A0EBA3" w:rsidR="00AE6335" w:rsidRPr="000A6DBF" w:rsidRDefault="00AE6335" w:rsidP="002710C3">
      <w:pPr>
        <w:rPr>
          <w:rFonts w:ascii="Arial" w:hAnsi="Arial" w:cs="Arial"/>
          <w:b/>
          <w:i/>
        </w:rPr>
      </w:pPr>
      <w:r w:rsidRPr="000A6DBF">
        <w:rPr>
          <w:rFonts w:ascii="Arial" w:hAnsi="Arial" w:cs="Arial"/>
          <w:b/>
          <w:i/>
        </w:rPr>
        <w:t>To be completed by deploying officer</w:t>
      </w:r>
      <w:r w:rsidR="00410DB2" w:rsidRPr="000A6DBF">
        <w:rPr>
          <w:rFonts w:ascii="Arial" w:hAnsi="Arial" w:cs="Arial"/>
          <w:b/>
          <w:i/>
        </w:rPr>
        <w:t xml:space="preserve"> and attached to the Vehicle Pursuit</w:t>
      </w:r>
      <w:r w:rsidR="00026DF9">
        <w:rPr>
          <w:rFonts w:ascii="Arial" w:hAnsi="Arial" w:cs="Arial"/>
          <w:b/>
          <w:i/>
        </w:rPr>
        <w:t xml:space="preserve"> </w:t>
      </w:r>
      <w:r w:rsidR="00410DB2" w:rsidRPr="000A6DBF">
        <w:rPr>
          <w:rFonts w:ascii="Arial" w:hAnsi="Arial" w:cs="Arial"/>
          <w:b/>
          <w:i/>
        </w:rPr>
        <w:t>-</w:t>
      </w:r>
      <w:r w:rsidR="00026DF9">
        <w:rPr>
          <w:rFonts w:ascii="Arial" w:hAnsi="Arial" w:cs="Arial"/>
          <w:b/>
          <w:i/>
        </w:rPr>
        <w:t xml:space="preserve"> </w:t>
      </w:r>
      <w:r w:rsidR="00410DB2" w:rsidRPr="000A6DBF">
        <w:rPr>
          <w:rFonts w:ascii="Arial" w:hAnsi="Arial" w:cs="Arial"/>
          <w:b/>
          <w:i/>
        </w:rPr>
        <w:t>Post Incident Report</w:t>
      </w:r>
    </w:p>
    <w:p w14:paraId="5767B57E" w14:textId="77777777" w:rsidR="00DB70C1" w:rsidRPr="002710C3" w:rsidRDefault="00DB70C1" w:rsidP="005F1E7B">
      <w:pPr>
        <w:jc w:val="center"/>
        <w:rPr>
          <w:rFonts w:ascii="Arial" w:hAnsi="Arial" w:cs="Arial"/>
          <w:b/>
          <w:sz w:val="22"/>
          <w:szCs w:val="22"/>
        </w:rPr>
      </w:pPr>
    </w:p>
    <w:p w14:paraId="72161E51" w14:textId="32E7E65C" w:rsidR="00741B51" w:rsidRPr="000A6DBF" w:rsidRDefault="00741B51" w:rsidP="000A6DBF">
      <w:pPr>
        <w:spacing w:line="480" w:lineRule="auto"/>
        <w:jc w:val="both"/>
        <w:rPr>
          <w:rFonts w:ascii="Arial" w:hAnsi="Arial" w:cs="Arial"/>
          <w:sz w:val="22"/>
          <w:szCs w:val="22"/>
          <w:u w:val="single"/>
        </w:rPr>
      </w:pPr>
      <w:r w:rsidRPr="002710C3">
        <w:rPr>
          <w:rFonts w:ascii="Arial" w:hAnsi="Arial" w:cs="Arial"/>
          <w:sz w:val="22"/>
          <w:szCs w:val="22"/>
        </w:rPr>
        <w:t xml:space="preserve">Date </w:t>
      </w:r>
      <w:r w:rsidR="00166320" w:rsidRPr="002710C3">
        <w:rPr>
          <w:rFonts w:ascii="Arial" w:hAnsi="Arial" w:cs="Arial"/>
          <w:sz w:val="22"/>
          <w:szCs w:val="22"/>
        </w:rPr>
        <w:t>/ Time</w:t>
      </w:r>
      <w:r w:rsidR="00166320" w:rsidRPr="00040214">
        <w:rPr>
          <w:rFonts w:ascii="Arial" w:hAnsi="Arial" w:cs="Arial"/>
          <w:sz w:val="22"/>
          <w:szCs w:val="22"/>
        </w:rPr>
        <w:t xml:space="preserve"> </w:t>
      </w:r>
      <w:r w:rsidRPr="00040214">
        <w:rPr>
          <w:rFonts w:ascii="Arial" w:hAnsi="Arial" w:cs="Arial"/>
          <w:sz w:val="22"/>
          <w:szCs w:val="22"/>
        </w:rPr>
        <w:t>of deploymen</w:t>
      </w:r>
      <w:r w:rsidR="00166320" w:rsidRPr="00040214">
        <w:rPr>
          <w:rFonts w:ascii="Arial" w:hAnsi="Arial" w:cs="Arial"/>
          <w:sz w:val="22"/>
          <w:szCs w:val="22"/>
        </w:rPr>
        <w:t xml:space="preserve">t: </w:t>
      </w:r>
      <w:r w:rsidR="00166320" w:rsidRPr="00040214">
        <w:rPr>
          <w:rFonts w:ascii="Arial" w:hAnsi="Arial" w:cs="Arial"/>
          <w:sz w:val="22"/>
          <w:szCs w:val="22"/>
          <w:u w:val="single"/>
        </w:rPr>
        <w:tab/>
      </w:r>
      <w:r w:rsidR="00166320" w:rsidRPr="00040214">
        <w:rPr>
          <w:rFonts w:ascii="Arial" w:hAnsi="Arial" w:cs="Arial"/>
          <w:sz w:val="22"/>
          <w:szCs w:val="22"/>
          <w:u w:val="single"/>
        </w:rPr>
        <w:tab/>
      </w:r>
      <w:r w:rsidR="00166320" w:rsidRPr="00040214">
        <w:rPr>
          <w:rFonts w:ascii="Arial" w:hAnsi="Arial" w:cs="Arial"/>
          <w:sz w:val="22"/>
          <w:szCs w:val="22"/>
          <w:u w:val="single"/>
        </w:rPr>
        <w:tab/>
      </w:r>
      <w:r w:rsidR="00166320" w:rsidRPr="00040214">
        <w:rPr>
          <w:rFonts w:ascii="Arial" w:hAnsi="Arial" w:cs="Arial"/>
          <w:sz w:val="22"/>
          <w:szCs w:val="22"/>
          <w:u w:val="single"/>
        </w:rPr>
        <w:tab/>
      </w:r>
      <w:r w:rsidR="00166320" w:rsidRPr="00040214">
        <w:rPr>
          <w:rFonts w:ascii="Arial" w:hAnsi="Arial" w:cs="Arial"/>
          <w:sz w:val="22"/>
          <w:szCs w:val="22"/>
          <w:u w:val="single"/>
        </w:rPr>
        <w:tab/>
      </w:r>
      <w:r w:rsidR="00166320" w:rsidRPr="00040214">
        <w:rPr>
          <w:rFonts w:ascii="Arial" w:hAnsi="Arial" w:cs="Arial"/>
          <w:sz w:val="22"/>
          <w:szCs w:val="22"/>
          <w:u w:val="single"/>
        </w:rPr>
        <w:tab/>
      </w:r>
    </w:p>
    <w:p w14:paraId="40AA9185" w14:textId="6D288AD3" w:rsidR="00DB70C1" w:rsidRPr="00040214" w:rsidRDefault="00AE6335" w:rsidP="000A6DBF">
      <w:pPr>
        <w:spacing w:line="480" w:lineRule="auto"/>
        <w:jc w:val="both"/>
        <w:rPr>
          <w:rFonts w:ascii="Arial" w:hAnsi="Arial" w:cs="Arial"/>
          <w:sz w:val="22"/>
          <w:szCs w:val="22"/>
        </w:rPr>
      </w:pPr>
      <w:r w:rsidRPr="00040214">
        <w:rPr>
          <w:rFonts w:ascii="Arial" w:hAnsi="Arial" w:cs="Arial"/>
          <w:sz w:val="22"/>
          <w:szCs w:val="22"/>
        </w:rPr>
        <w:t>Deploying officer:</w:t>
      </w:r>
      <w:r w:rsidR="00F77F2E" w:rsidRPr="00040214">
        <w:rPr>
          <w:rFonts w:ascii="Arial" w:hAnsi="Arial" w:cs="Arial"/>
          <w:sz w:val="22"/>
          <w:szCs w:val="22"/>
        </w:rPr>
        <w:t xml:space="preserve"> </w:t>
      </w:r>
      <w:r w:rsidR="00741B51" w:rsidRPr="00040214">
        <w:rPr>
          <w:rFonts w:ascii="Arial" w:hAnsi="Arial" w:cs="Arial"/>
          <w:sz w:val="22"/>
          <w:szCs w:val="22"/>
          <w:u w:val="single"/>
        </w:rPr>
        <w:tab/>
      </w:r>
      <w:r w:rsidR="00741B51" w:rsidRPr="00040214">
        <w:rPr>
          <w:rFonts w:ascii="Arial" w:hAnsi="Arial" w:cs="Arial"/>
          <w:sz w:val="22"/>
          <w:szCs w:val="22"/>
          <w:u w:val="single"/>
        </w:rPr>
        <w:tab/>
      </w:r>
      <w:r w:rsidR="00741B51" w:rsidRPr="00040214">
        <w:rPr>
          <w:rFonts w:ascii="Arial" w:hAnsi="Arial" w:cs="Arial"/>
          <w:sz w:val="22"/>
          <w:szCs w:val="22"/>
          <w:u w:val="single"/>
        </w:rPr>
        <w:tab/>
      </w:r>
      <w:r w:rsidR="00741B51" w:rsidRPr="00040214">
        <w:rPr>
          <w:rFonts w:ascii="Arial" w:hAnsi="Arial" w:cs="Arial"/>
          <w:sz w:val="22"/>
          <w:szCs w:val="22"/>
          <w:u w:val="single"/>
        </w:rPr>
        <w:tab/>
      </w:r>
      <w:r w:rsidR="00741B51" w:rsidRPr="00040214">
        <w:rPr>
          <w:rFonts w:ascii="Arial" w:hAnsi="Arial" w:cs="Arial"/>
          <w:sz w:val="22"/>
          <w:szCs w:val="22"/>
          <w:u w:val="single"/>
        </w:rPr>
        <w:tab/>
      </w:r>
      <w:r w:rsidR="00741B51" w:rsidRPr="00040214">
        <w:rPr>
          <w:rFonts w:ascii="Arial" w:hAnsi="Arial" w:cs="Arial"/>
          <w:sz w:val="22"/>
          <w:szCs w:val="22"/>
          <w:u w:val="single"/>
        </w:rPr>
        <w:tab/>
      </w:r>
      <w:r w:rsidR="00741B51" w:rsidRPr="00040214">
        <w:rPr>
          <w:rFonts w:ascii="Arial" w:hAnsi="Arial" w:cs="Arial"/>
          <w:sz w:val="22"/>
          <w:szCs w:val="22"/>
          <w:u w:val="single"/>
        </w:rPr>
        <w:tab/>
      </w:r>
      <w:r w:rsidR="006E2E50" w:rsidRPr="00040214">
        <w:rPr>
          <w:rFonts w:ascii="Arial" w:hAnsi="Arial" w:cs="Arial"/>
          <w:sz w:val="22"/>
          <w:szCs w:val="22"/>
        </w:rPr>
        <w:t xml:space="preserve"> ID#</w:t>
      </w:r>
      <w:r w:rsidR="00741B51" w:rsidRPr="00040214">
        <w:rPr>
          <w:rFonts w:ascii="Arial" w:hAnsi="Arial" w:cs="Arial"/>
          <w:sz w:val="22"/>
          <w:szCs w:val="22"/>
        </w:rPr>
        <w:t xml:space="preserve"> </w:t>
      </w:r>
      <w:r w:rsidR="00741B51" w:rsidRPr="00040214">
        <w:rPr>
          <w:rFonts w:ascii="Arial" w:hAnsi="Arial" w:cs="Arial"/>
          <w:sz w:val="22"/>
          <w:szCs w:val="22"/>
          <w:u w:val="single"/>
        </w:rPr>
        <w:tab/>
      </w:r>
      <w:r w:rsidR="00741B51" w:rsidRPr="00040214">
        <w:rPr>
          <w:rFonts w:ascii="Arial" w:hAnsi="Arial" w:cs="Arial"/>
          <w:sz w:val="22"/>
          <w:szCs w:val="22"/>
          <w:u w:val="single"/>
        </w:rPr>
        <w:tab/>
      </w:r>
      <w:r w:rsidR="00741B51" w:rsidRPr="00040214">
        <w:rPr>
          <w:rFonts w:ascii="Arial" w:hAnsi="Arial" w:cs="Arial"/>
          <w:sz w:val="22"/>
          <w:szCs w:val="22"/>
          <w:u w:val="single"/>
        </w:rPr>
        <w:tab/>
      </w:r>
      <w:r w:rsidR="00741B51" w:rsidRPr="00040214">
        <w:rPr>
          <w:rFonts w:ascii="Arial" w:hAnsi="Arial" w:cs="Arial"/>
          <w:sz w:val="22"/>
          <w:szCs w:val="22"/>
          <w:u w:val="single"/>
        </w:rPr>
        <w:tab/>
      </w:r>
    </w:p>
    <w:p w14:paraId="6283229C" w14:textId="5FE911BD" w:rsidR="00AE6335" w:rsidRPr="00040214" w:rsidRDefault="00AE6335" w:rsidP="000A6DBF">
      <w:pPr>
        <w:spacing w:line="480" w:lineRule="auto"/>
        <w:jc w:val="both"/>
        <w:rPr>
          <w:rFonts w:ascii="Arial" w:hAnsi="Arial" w:cs="Arial"/>
          <w:sz w:val="22"/>
          <w:szCs w:val="22"/>
        </w:rPr>
      </w:pPr>
      <w:r w:rsidRPr="00040214">
        <w:rPr>
          <w:rFonts w:ascii="Arial" w:hAnsi="Arial" w:cs="Arial"/>
          <w:sz w:val="22"/>
          <w:szCs w:val="22"/>
        </w:rPr>
        <w:t xml:space="preserve">Location of deployment and highway </w:t>
      </w:r>
      <w:r w:rsidR="00F77F2E" w:rsidRPr="00040214">
        <w:rPr>
          <w:rFonts w:ascii="Arial" w:hAnsi="Arial" w:cs="Arial"/>
          <w:sz w:val="22"/>
          <w:szCs w:val="22"/>
        </w:rPr>
        <w:t>description</w:t>
      </w:r>
      <w:r w:rsidRPr="00040214">
        <w:rPr>
          <w:rFonts w:ascii="Arial" w:hAnsi="Arial" w:cs="Arial"/>
          <w:sz w:val="22"/>
          <w:szCs w:val="22"/>
        </w:rPr>
        <w:t>:</w:t>
      </w:r>
      <w:r w:rsidR="00F77F2E" w:rsidRPr="00040214">
        <w:rPr>
          <w:rFonts w:ascii="Arial" w:hAnsi="Arial" w:cs="Arial"/>
          <w:sz w:val="22"/>
          <w:szCs w:val="22"/>
        </w:rPr>
        <w:t xml:space="preserve"> </w:t>
      </w:r>
      <w:r w:rsidR="00166320" w:rsidRPr="00040214">
        <w:rPr>
          <w:rFonts w:ascii="Arial" w:hAnsi="Arial" w:cs="Arial"/>
          <w:sz w:val="22"/>
          <w:szCs w:val="22"/>
          <w:u w:val="single"/>
        </w:rPr>
        <w:tab/>
      </w:r>
      <w:r w:rsidR="00166320" w:rsidRPr="00040214">
        <w:rPr>
          <w:rFonts w:ascii="Arial" w:hAnsi="Arial" w:cs="Arial"/>
          <w:sz w:val="22"/>
          <w:szCs w:val="22"/>
          <w:u w:val="single"/>
        </w:rPr>
        <w:tab/>
      </w:r>
      <w:r w:rsidR="00166320" w:rsidRPr="00040214">
        <w:rPr>
          <w:rFonts w:ascii="Arial" w:hAnsi="Arial" w:cs="Arial"/>
          <w:sz w:val="22"/>
          <w:szCs w:val="22"/>
          <w:u w:val="single"/>
        </w:rPr>
        <w:tab/>
      </w:r>
      <w:r w:rsidR="00166320" w:rsidRPr="00040214">
        <w:rPr>
          <w:rFonts w:ascii="Arial" w:hAnsi="Arial" w:cs="Arial"/>
          <w:sz w:val="22"/>
          <w:szCs w:val="22"/>
          <w:u w:val="single"/>
        </w:rPr>
        <w:tab/>
      </w:r>
      <w:r w:rsidR="00166320" w:rsidRPr="00040214">
        <w:rPr>
          <w:rFonts w:ascii="Arial" w:hAnsi="Arial" w:cs="Arial"/>
          <w:sz w:val="22"/>
          <w:szCs w:val="22"/>
          <w:u w:val="single"/>
        </w:rPr>
        <w:tab/>
      </w:r>
      <w:r w:rsidR="00166320" w:rsidRPr="00040214">
        <w:rPr>
          <w:rFonts w:ascii="Arial" w:hAnsi="Arial" w:cs="Arial"/>
          <w:sz w:val="22"/>
          <w:szCs w:val="22"/>
          <w:u w:val="single"/>
        </w:rPr>
        <w:tab/>
      </w:r>
      <w:r w:rsidR="00166320" w:rsidRPr="00040214">
        <w:rPr>
          <w:rFonts w:ascii="Arial" w:hAnsi="Arial" w:cs="Arial"/>
          <w:sz w:val="22"/>
          <w:szCs w:val="22"/>
          <w:u w:val="single"/>
        </w:rPr>
        <w:tab/>
      </w:r>
      <w:r w:rsidR="00166320" w:rsidRPr="00040214">
        <w:rPr>
          <w:rFonts w:ascii="Arial" w:hAnsi="Arial" w:cs="Arial"/>
          <w:sz w:val="22"/>
          <w:szCs w:val="22"/>
          <w:u w:val="single"/>
        </w:rPr>
        <w:tab/>
      </w:r>
      <w:r w:rsidR="00166320" w:rsidRPr="00040214">
        <w:rPr>
          <w:rFonts w:ascii="Arial" w:hAnsi="Arial" w:cs="Arial"/>
          <w:sz w:val="22"/>
          <w:szCs w:val="22"/>
          <w:u w:val="single"/>
        </w:rPr>
        <w:tab/>
      </w:r>
      <w:r w:rsidR="00166320" w:rsidRPr="00040214">
        <w:rPr>
          <w:rFonts w:ascii="Arial" w:hAnsi="Arial" w:cs="Arial"/>
          <w:sz w:val="22"/>
          <w:szCs w:val="22"/>
          <w:u w:val="single"/>
        </w:rPr>
        <w:tab/>
      </w:r>
      <w:r w:rsidR="00166320" w:rsidRPr="00040214">
        <w:rPr>
          <w:rFonts w:ascii="Arial" w:hAnsi="Arial" w:cs="Arial"/>
          <w:sz w:val="22"/>
          <w:szCs w:val="22"/>
          <w:u w:val="single"/>
        </w:rPr>
        <w:tab/>
      </w:r>
      <w:r w:rsidR="00166320" w:rsidRPr="00040214">
        <w:rPr>
          <w:rFonts w:ascii="Arial" w:hAnsi="Arial" w:cs="Arial"/>
          <w:sz w:val="22"/>
          <w:szCs w:val="22"/>
          <w:u w:val="single"/>
        </w:rPr>
        <w:tab/>
      </w:r>
      <w:r w:rsidR="00166320" w:rsidRPr="00040214">
        <w:rPr>
          <w:rFonts w:ascii="Arial" w:hAnsi="Arial" w:cs="Arial"/>
          <w:sz w:val="22"/>
          <w:szCs w:val="22"/>
          <w:u w:val="single"/>
        </w:rPr>
        <w:tab/>
      </w:r>
      <w:r w:rsidR="00166320" w:rsidRPr="00040214">
        <w:rPr>
          <w:rFonts w:ascii="Arial" w:hAnsi="Arial" w:cs="Arial"/>
          <w:sz w:val="22"/>
          <w:szCs w:val="22"/>
          <w:u w:val="single"/>
        </w:rPr>
        <w:tab/>
      </w:r>
      <w:r w:rsidR="00166320" w:rsidRPr="00040214">
        <w:rPr>
          <w:rFonts w:ascii="Arial" w:hAnsi="Arial" w:cs="Arial"/>
          <w:sz w:val="22"/>
          <w:szCs w:val="22"/>
          <w:u w:val="single"/>
        </w:rPr>
        <w:tab/>
      </w:r>
      <w:r w:rsidR="00166320" w:rsidRPr="00040214">
        <w:rPr>
          <w:rFonts w:ascii="Arial" w:hAnsi="Arial" w:cs="Arial"/>
          <w:sz w:val="22"/>
          <w:szCs w:val="22"/>
          <w:u w:val="single"/>
        </w:rPr>
        <w:tab/>
      </w:r>
      <w:r w:rsidR="00166320" w:rsidRPr="00040214">
        <w:rPr>
          <w:rFonts w:ascii="Arial" w:hAnsi="Arial" w:cs="Arial"/>
          <w:sz w:val="22"/>
          <w:szCs w:val="22"/>
          <w:u w:val="single"/>
        </w:rPr>
        <w:tab/>
      </w:r>
      <w:r w:rsidR="00166320" w:rsidRPr="00040214">
        <w:rPr>
          <w:rFonts w:ascii="Arial" w:hAnsi="Arial" w:cs="Arial"/>
          <w:sz w:val="22"/>
          <w:szCs w:val="22"/>
          <w:u w:val="single"/>
        </w:rPr>
        <w:tab/>
      </w:r>
      <w:r w:rsidR="00166320" w:rsidRPr="00040214">
        <w:rPr>
          <w:rFonts w:ascii="Arial" w:hAnsi="Arial" w:cs="Arial"/>
          <w:sz w:val="22"/>
          <w:szCs w:val="22"/>
          <w:u w:val="single"/>
        </w:rPr>
        <w:tab/>
      </w:r>
      <w:r w:rsidR="00166320" w:rsidRPr="00040214">
        <w:rPr>
          <w:rFonts w:ascii="Arial" w:hAnsi="Arial" w:cs="Arial"/>
          <w:sz w:val="22"/>
          <w:szCs w:val="22"/>
          <w:u w:val="single"/>
        </w:rPr>
        <w:tab/>
      </w:r>
      <w:r w:rsidR="00C74093" w:rsidRPr="00040214">
        <w:rPr>
          <w:rFonts w:ascii="Arial" w:hAnsi="Arial" w:cs="Arial"/>
          <w:sz w:val="22"/>
          <w:szCs w:val="22"/>
          <w:u w:val="single"/>
        </w:rPr>
        <w:tab/>
      </w:r>
      <w:r w:rsidR="00C74093" w:rsidRPr="00040214">
        <w:rPr>
          <w:rFonts w:ascii="Arial" w:hAnsi="Arial" w:cs="Arial"/>
          <w:sz w:val="22"/>
          <w:szCs w:val="22"/>
          <w:u w:val="single"/>
        </w:rPr>
        <w:tab/>
      </w:r>
      <w:r w:rsidR="00C74093" w:rsidRPr="00040214">
        <w:rPr>
          <w:rFonts w:ascii="Arial" w:hAnsi="Arial" w:cs="Arial"/>
          <w:sz w:val="22"/>
          <w:szCs w:val="22"/>
          <w:u w:val="single"/>
        </w:rPr>
        <w:tab/>
      </w:r>
      <w:r w:rsidR="00C74093" w:rsidRPr="00040214">
        <w:rPr>
          <w:rFonts w:ascii="Arial" w:hAnsi="Arial" w:cs="Arial"/>
          <w:sz w:val="22"/>
          <w:szCs w:val="22"/>
          <w:u w:val="single"/>
        </w:rPr>
        <w:tab/>
      </w:r>
      <w:r w:rsidR="00C74093" w:rsidRPr="00040214">
        <w:rPr>
          <w:rFonts w:ascii="Arial" w:hAnsi="Arial" w:cs="Arial"/>
          <w:sz w:val="22"/>
          <w:szCs w:val="22"/>
          <w:u w:val="single"/>
        </w:rPr>
        <w:tab/>
      </w:r>
      <w:r w:rsidR="00C74093" w:rsidRPr="00040214">
        <w:rPr>
          <w:rFonts w:ascii="Arial" w:hAnsi="Arial" w:cs="Arial"/>
          <w:sz w:val="22"/>
          <w:szCs w:val="22"/>
          <w:u w:val="single"/>
        </w:rPr>
        <w:tab/>
      </w:r>
      <w:r w:rsidR="00C74093" w:rsidRPr="00040214">
        <w:rPr>
          <w:rFonts w:ascii="Arial" w:hAnsi="Arial" w:cs="Arial"/>
          <w:sz w:val="22"/>
          <w:szCs w:val="22"/>
          <w:u w:val="single"/>
        </w:rPr>
        <w:tab/>
      </w:r>
      <w:r w:rsidR="00C74093" w:rsidRPr="00040214">
        <w:rPr>
          <w:rFonts w:ascii="Arial" w:hAnsi="Arial" w:cs="Arial"/>
          <w:sz w:val="22"/>
          <w:szCs w:val="22"/>
          <w:u w:val="single"/>
        </w:rPr>
        <w:tab/>
      </w:r>
      <w:r w:rsidR="00C74093" w:rsidRPr="00040214">
        <w:rPr>
          <w:rFonts w:ascii="Arial" w:hAnsi="Arial" w:cs="Arial"/>
          <w:sz w:val="22"/>
          <w:szCs w:val="22"/>
          <w:u w:val="single"/>
        </w:rPr>
        <w:tab/>
      </w:r>
      <w:r w:rsidR="00C74093" w:rsidRPr="00040214">
        <w:rPr>
          <w:rFonts w:ascii="Arial" w:hAnsi="Arial" w:cs="Arial"/>
          <w:sz w:val="22"/>
          <w:szCs w:val="22"/>
          <w:u w:val="single"/>
        </w:rPr>
        <w:tab/>
      </w:r>
      <w:r w:rsidR="00C74093" w:rsidRPr="00040214">
        <w:rPr>
          <w:rFonts w:ascii="Arial" w:hAnsi="Arial" w:cs="Arial"/>
          <w:sz w:val="22"/>
          <w:szCs w:val="22"/>
          <w:u w:val="single"/>
        </w:rPr>
        <w:tab/>
      </w:r>
      <w:r w:rsidR="00C74093" w:rsidRPr="00040214">
        <w:rPr>
          <w:rFonts w:ascii="Arial" w:hAnsi="Arial" w:cs="Arial"/>
          <w:sz w:val="22"/>
          <w:szCs w:val="22"/>
          <w:u w:val="single"/>
        </w:rPr>
        <w:tab/>
      </w:r>
      <w:r w:rsidR="00C74093" w:rsidRPr="00040214">
        <w:rPr>
          <w:rFonts w:ascii="Arial" w:hAnsi="Arial" w:cs="Arial"/>
          <w:sz w:val="22"/>
          <w:szCs w:val="22"/>
          <w:u w:val="single"/>
        </w:rPr>
        <w:tab/>
      </w:r>
    </w:p>
    <w:p w14:paraId="51E1967D" w14:textId="77777777" w:rsidR="00C74093" w:rsidRPr="00040214" w:rsidRDefault="00DB70C1" w:rsidP="000A6DBF">
      <w:pPr>
        <w:widowControl/>
        <w:autoSpaceDE/>
        <w:autoSpaceDN/>
        <w:adjustRightInd/>
        <w:spacing w:line="480" w:lineRule="auto"/>
        <w:jc w:val="both"/>
        <w:rPr>
          <w:rFonts w:ascii="Arial" w:hAnsi="Arial" w:cs="Arial"/>
          <w:sz w:val="22"/>
          <w:szCs w:val="22"/>
          <w:u w:val="single"/>
        </w:rPr>
      </w:pPr>
      <w:r w:rsidRPr="00040214">
        <w:rPr>
          <w:rFonts w:ascii="Arial" w:hAnsi="Arial" w:cs="Arial"/>
          <w:sz w:val="22"/>
          <w:szCs w:val="22"/>
        </w:rPr>
        <w:t>Why the violator fled, if known</w:t>
      </w:r>
      <w:r w:rsidR="00AE6335" w:rsidRPr="00040214">
        <w:rPr>
          <w:rFonts w:ascii="Arial" w:hAnsi="Arial" w:cs="Arial"/>
          <w:sz w:val="22"/>
          <w:szCs w:val="22"/>
        </w:rPr>
        <w:t>:</w:t>
      </w:r>
      <w:r w:rsidR="00F77F2E" w:rsidRPr="00040214">
        <w:rPr>
          <w:rFonts w:ascii="Arial" w:hAnsi="Arial" w:cs="Arial"/>
          <w:sz w:val="22"/>
          <w:szCs w:val="22"/>
        </w:rPr>
        <w:t xml:space="preserve"> </w:t>
      </w:r>
      <w:r w:rsidR="00C74093" w:rsidRPr="00040214">
        <w:rPr>
          <w:rFonts w:ascii="Arial" w:hAnsi="Arial" w:cs="Arial"/>
          <w:sz w:val="22"/>
          <w:szCs w:val="22"/>
          <w:u w:val="single"/>
        </w:rPr>
        <w:tab/>
      </w:r>
      <w:r w:rsidR="00C74093" w:rsidRPr="00040214">
        <w:rPr>
          <w:rFonts w:ascii="Arial" w:hAnsi="Arial" w:cs="Arial"/>
          <w:sz w:val="22"/>
          <w:szCs w:val="22"/>
          <w:u w:val="single"/>
        </w:rPr>
        <w:tab/>
      </w:r>
      <w:r w:rsidR="00C74093" w:rsidRPr="00040214">
        <w:rPr>
          <w:rFonts w:ascii="Arial" w:hAnsi="Arial" w:cs="Arial"/>
          <w:sz w:val="22"/>
          <w:szCs w:val="22"/>
          <w:u w:val="single"/>
        </w:rPr>
        <w:tab/>
      </w:r>
      <w:r w:rsidR="00C74093" w:rsidRPr="00040214">
        <w:rPr>
          <w:rFonts w:ascii="Arial" w:hAnsi="Arial" w:cs="Arial"/>
          <w:sz w:val="22"/>
          <w:szCs w:val="22"/>
          <w:u w:val="single"/>
        </w:rPr>
        <w:tab/>
      </w:r>
      <w:r w:rsidR="00C74093" w:rsidRPr="00040214">
        <w:rPr>
          <w:rFonts w:ascii="Arial" w:hAnsi="Arial" w:cs="Arial"/>
          <w:sz w:val="22"/>
          <w:szCs w:val="22"/>
          <w:u w:val="single"/>
        </w:rPr>
        <w:tab/>
      </w:r>
      <w:r w:rsidR="00C74093" w:rsidRPr="00040214">
        <w:rPr>
          <w:rFonts w:ascii="Arial" w:hAnsi="Arial" w:cs="Arial"/>
          <w:sz w:val="22"/>
          <w:szCs w:val="22"/>
          <w:u w:val="single"/>
        </w:rPr>
        <w:tab/>
      </w:r>
      <w:r w:rsidR="00C74093" w:rsidRPr="00040214">
        <w:rPr>
          <w:rFonts w:ascii="Arial" w:hAnsi="Arial" w:cs="Arial"/>
          <w:sz w:val="22"/>
          <w:szCs w:val="22"/>
          <w:u w:val="single"/>
        </w:rPr>
        <w:tab/>
      </w:r>
      <w:r w:rsidR="00C74093" w:rsidRPr="00040214">
        <w:rPr>
          <w:rFonts w:ascii="Arial" w:hAnsi="Arial" w:cs="Arial"/>
          <w:sz w:val="22"/>
          <w:szCs w:val="22"/>
          <w:u w:val="single"/>
        </w:rPr>
        <w:tab/>
      </w:r>
      <w:r w:rsidR="00C74093" w:rsidRPr="00040214">
        <w:rPr>
          <w:rFonts w:ascii="Arial" w:hAnsi="Arial" w:cs="Arial"/>
          <w:sz w:val="22"/>
          <w:szCs w:val="22"/>
          <w:u w:val="single"/>
        </w:rPr>
        <w:tab/>
      </w:r>
    </w:p>
    <w:p w14:paraId="271A5EA6" w14:textId="553CA88E" w:rsidR="00DB70C1" w:rsidRPr="00040214" w:rsidRDefault="00C74093" w:rsidP="000A6DBF">
      <w:pPr>
        <w:widowControl/>
        <w:autoSpaceDE/>
        <w:autoSpaceDN/>
        <w:adjustRightInd/>
        <w:spacing w:line="480" w:lineRule="auto"/>
        <w:jc w:val="both"/>
        <w:rPr>
          <w:rFonts w:ascii="Arial" w:hAnsi="Arial" w:cs="Arial"/>
          <w:sz w:val="22"/>
          <w:szCs w:val="22"/>
        </w:rPr>
      </w:pPr>
      <w:r w:rsidRPr="00040214">
        <w:rPr>
          <w:rFonts w:ascii="Arial" w:hAnsi="Arial" w:cs="Arial"/>
          <w:sz w:val="22"/>
          <w:szCs w:val="22"/>
          <w:u w:val="single"/>
        </w:rPr>
        <w:tab/>
      </w:r>
      <w:r w:rsidRPr="00040214">
        <w:rPr>
          <w:rFonts w:ascii="Arial" w:hAnsi="Arial" w:cs="Arial"/>
          <w:sz w:val="22"/>
          <w:szCs w:val="22"/>
          <w:u w:val="single"/>
        </w:rPr>
        <w:tab/>
      </w:r>
      <w:r w:rsidRPr="00040214">
        <w:rPr>
          <w:rFonts w:ascii="Arial" w:hAnsi="Arial" w:cs="Arial"/>
          <w:sz w:val="22"/>
          <w:szCs w:val="22"/>
          <w:u w:val="single"/>
        </w:rPr>
        <w:tab/>
      </w:r>
      <w:r w:rsidRPr="00040214">
        <w:rPr>
          <w:rFonts w:ascii="Arial" w:hAnsi="Arial" w:cs="Arial"/>
          <w:sz w:val="22"/>
          <w:szCs w:val="22"/>
          <w:u w:val="single"/>
        </w:rPr>
        <w:tab/>
      </w:r>
      <w:r w:rsidRPr="00040214">
        <w:rPr>
          <w:rFonts w:ascii="Arial" w:hAnsi="Arial" w:cs="Arial"/>
          <w:sz w:val="22"/>
          <w:szCs w:val="22"/>
          <w:u w:val="single"/>
        </w:rPr>
        <w:tab/>
      </w:r>
      <w:r w:rsidRPr="00040214">
        <w:rPr>
          <w:rFonts w:ascii="Arial" w:hAnsi="Arial" w:cs="Arial"/>
          <w:sz w:val="22"/>
          <w:szCs w:val="22"/>
          <w:u w:val="single"/>
        </w:rPr>
        <w:tab/>
      </w:r>
      <w:r w:rsidRPr="00040214">
        <w:rPr>
          <w:rFonts w:ascii="Arial" w:hAnsi="Arial" w:cs="Arial"/>
          <w:sz w:val="22"/>
          <w:szCs w:val="22"/>
          <w:u w:val="single"/>
        </w:rPr>
        <w:tab/>
      </w:r>
      <w:r w:rsidRPr="00040214">
        <w:rPr>
          <w:rFonts w:ascii="Arial" w:hAnsi="Arial" w:cs="Arial"/>
          <w:sz w:val="22"/>
          <w:szCs w:val="22"/>
          <w:u w:val="single"/>
        </w:rPr>
        <w:tab/>
      </w:r>
      <w:r w:rsidRPr="00040214">
        <w:rPr>
          <w:rFonts w:ascii="Arial" w:hAnsi="Arial" w:cs="Arial"/>
          <w:sz w:val="22"/>
          <w:szCs w:val="22"/>
          <w:u w:val="single"/>
        </w:rPr>
        <w:tab/>
      </w:r>
      <w:r w:rsidRPr="00040214">
        <w:rPr>
          <w:rFonts w:ascii="Arial" w:hAnsi="Arial" w:cs="Arial"/>
          <w:sz w:val="22"/>
          <w:szCs w:val="22"/>
          <w:u w:val="single"/>
        </w:rPr>
        <w:tab/>
      </w:r>
      <w:r w:rsidRPr="00040214">
        <w:rPr>
          <w:rFonts w:ascii="Arial" w:hAnsi="Arial" w:cs="Arial"/>
          <w:sz w:val="22"/>
          <w:szCs w:val="22"/>
          <w:u w:val="single"/>
        </w:rPr>
        <w:tab/>
      </w:r>
      <w:r w:rsidRPr="00040214">
        <w:rPr>
          <w:rFonts w:ascii="Arial" w:hAnsi="Arial" w:cs="Arial"/>
          <w:sz w:val="22"/>
          <w:szCs w:val="22"/>
          <w:u w:val="single"/>
        </w:rPr>
        <w:tab/>
      </w:r>
      <w:r w:rsidRPr="00040214">
        <w:rPr>
          <w:rFonts w:ascii="Arial" w:hAnsi="Arial" w:cs="Arial"/>
          <w:sz w:val="22"/>
          <w:szCs w:val="22"/>
          <w:u w:val="single"/>
        </w:rPr>
        <w:tab/>
      </w:r>
    </w:p>
    <w:p w14:paraId="5E06E26A" w14:textId="457FF4B2" w:rsidR="00DB70C1" w:rsidRPr="00040214" w:rsidRDefault="00DB70C1" w:rsidP="000A6DBF">
      <w:pPr>
        <w:widowControl/>
        <w:autoSpaceDE/>
        <w:autoSpaceDN/>
        <w:adjustRightInd/>
        <w:spacing w:line="480" w:lineRule="auto"/>
        <w:jc w:val="both"/>
        <w:rPr>
          <w:rFonts w:ascii="Arial" w:hAnsi="Arial" w:cs="Arial"/>
          <w:sz w:val="22"/>
          <w:szCs w:val="22"/>
        </w:rPr>
      </w:pPr>
      <w:r w:rsidRPr="00040214">
        <w:rPr>
          <w:rFonts w:ascii="Arial" w:hAnsi="Arial" w:cs="Arial"/>
          <w:sz w:val="22"/>
          <w:szCs w:val="22"/>
        </w:rPr>
        <w:t>Light and weather conditions</w:t>
      </w:r>
      <w:r w:rsidR="00AE6335" w:rsidRPr="00040214">
        <w:rPr>
          <w:rFonts w:ascii="Arial" w:hAnsi="Arial" w:cs="Arial"/>
          <w:sz w:val="22"/>
          <w:szCs w:val="22"/>
        </w:rPr>
        <w:t>:</w:t>
      </w:r>
      <w:r w:rsidR="00C74093" w:rsidRPr="00040214">
        <w:rPr>
          <w:rFonts w:ascii="Arial" w:hAnsi="Arial" w:cs="Arial"/>
          <w:sz w:val="22"/>
          <w:szCs w:val="22"/>
        </w:rPr>
        <w:t xml:space="preserve"> </w:t>
      </w:r>
      <w:r w:rsidR="00C74093" w:rsidRPr="00040214">
        <w:rPr>
          <w:rFonts w:ascii="Arial" w:hAnsi="Arial" w:cs="Arial"/>
          <w:sz w:val="22"/>
          <w:szCs w:val="22"/>
          <w:u w:val="single"/>
        </w:rPr>
        <w:tab/>
      </w:r>
      <w:r w:rsidR="00C74093" w:rsidRPr="00040214">
        <w:rPr>
          <w:rFonts w:ascii="Arial" w:hAnsi="Arial" w:cs="Arial"/>
          <w:sz w:val="22"/>
          <w:szCs w:val="22"/>
          <w:u w:val="single"/>
        </w:rPr>
        <w:tab/>
      </w:r>
      <w:r w:rsidR="00C74093" w:rsidRPr="00040214">
        <w:rPr>
          <w:rFonts w:ascii="Arial" w:hAnsi="Arial" w:cs="Arial"/>
          <w:sz w:val="22"/>
          <w:szCs w:val="22"/>
          <w:u w:val="single"/>
        </w:rPr>
        <w:tab/>
      </w:r>
      <w:r w:rsidR="00C74093" w:rsidRPr="00040214">
        <w:rPr>
          <w:rFonts w:ascii="Arial" w:hAnsi="Arial" w:cs="Arial"/>
          <w:sz w:val="22"/>
          <w:szCs w:val="22"/>
          <w:u w:val="single"/>
        </w:rPr>
        <w:tab/>
      </w:r>
      <w:r w:rsidR="00C74093" w:rsidRPr="00040214">
        <w:rPr>
          <w:rFonts w:ascii="Arial" w:hAnsi="Arial" w:cs="Arial"/>
          <w:sz w:val="22"/>
          <w:szCs w:val="22"/>
          <w:u w:val="single"/>
        </w:rPr>
        <w:tab/>
      </w:r>
      <w:r w:rsidR="00C74093" w:rsidRPr="00040214">
        <w:rPr>
          <w:rFonts w:ascii="Arial" w:hAnsi="Arial" w:cs="Arial"/>
          <w:sz w:val="22"/>
          <w:szCs w:val="22"/>
          <w:u w:val="single"/>
        </w:rPr>
        <w:tab/>
      </w:r>
      <w:r w:rsidR="00C74093" w:rsidRPr="00040214">
        <w:rPr>
          <w:rFonts w:ascii="Arial" w:hAnsi="Arial" w:cs="Arial"/>
          <w:sz w:val="22"/>
          <w:szCs w:val="22"/>
          <w:u w:val="single"/>
        </w:rPr>
        <w:tab/>
      </w:r>
      <w:r w:rsidR="00C74093" w:rsidRPr="00040214">
        <w:rPr>
          <w:rFonts w:ascii="Arial" w:hAnsi="Arial" w:cs="Arial"/>
          <w:sz w:val="22"/>
          <w:szCs w:val="22"/>
          <w:u w:val="single"/>
        </w:rPr>
        <w:tab/>
      </w:r>
      <w:r w:rsidR="00C74093" w:rsidRPr="00040214">
        <w:rPr>
          <w:rFonts w:ascii="Arial" w:hAnsi="Arial" w:cs="Arial"/>
          <w:sz w:val="22"/>
          <w:szCs w:val="22"/>
          <w:u w:val="single"/>
        </w:rPr>
        <w:tab/>
      </w:r>
      <w:r w:rsidR="00F77F2E" w:rsidRPr="00040214">
        <w:rPr>
          <w:rFonts w:ascii="Arial" w:hAnsi="Arial" w:cs="Arial"/>
          <w:sz w:val="22"/>
          <w:szCs w:val="22"/>
        </w:rPr>
        <w:t xml:space="preserve"> </w:t>
      </w:r>
    </w:p>
    <w:p w14:paraId="31C86082" w14:textId="0855382A" w:rsidR="006618C6" w:rsidRDefault="00DB70C1" w:rsidP="002710C3">
      <w:pPr>
        <w:widowControl/>
        <w:autoSpaceDE/>
        <w:autoSpaceDN/>
        <w:adjustRightInd/>
        <w:spacing w:line="480" w:lineRule="auto"/>
        <w:jc w:val="both"/>
        <w:rPr>
          <w:rFonts w:ascii="Arial" w:hAnsi="Arial" w:cs="Arial"/>
          <w:sz w:val="22"/>
          <w:szCs w:val="22"/>
        </w:rPr>
      </w:pPr>
      <w:r w:rsidRPr="00040214">
        <w:rPr>
          <w:rFonts w:ascii="Arial" w:hAnsi="Arial" w:cs="Arial"/>
          <w:sz w:val="22"/>
          <w:szCs w:val="22"/>
        </w:rPr>
        <w:t>Number of units in the pursuit</w:t>
      </w:r>
      <w:r w:rsidR="00AE6335" w:rsidRPr="00040214">
        <w:rPr>
          <w:rFonts w:ascii="Arial" w:hAnsi="Arial" w:cs="Arial"/>
          <w:sz w:val="22"/>
          <w:szCs w:val="22"/>
        </w:rPr>
        <w:t>:</w:t>
      </w:r>
      <w:r w:rsidR="00F77F2E" w:rsidRPr="00040214">
        <w:rPr>
          <w:rFonts w:ascii="Arial" w:hAnsi="Arial" w:cs="Arial"/>
          <w:sz w:val="22"/>
          <w:szCs w:val="22"/>
        </w:rPr>
        <w:t xml:space="preserve"> </w:t>
      </w:r>
      <w:r w:rsidR="00C74093" w:rsidRPr="00040214">
        <w:rPr>
          <w:rFonts w:ascii="Arial" w:hAnsi="Arial" w:cs="Arial"/>
          <w:sz w:val="22"/>
          <w:szCs w:val="22"/>
          <w:u w:val="single"/>
        </w:rPr>
        <w:tab/>
      </w:r>
      <w:r w:rsidR="006618C6">
        <w:rPr>
          <w:rFonts w:ascii="Arial" w:hAnsi="Arial" w:cs="Arial"/>
          <w:sz w:val="22"/>
          <w:szCs w:val="22"/>
          <w:u w:val="single"/>
        </w:rPr>
        <w:tab/>
      </w:r>
      <w:r w:rsidR="006618C6">
        <w:rPr>
          <w:rFonts w:ascii="Arial" w:hAnsi="Arial" w:cs="Arial"/>
          <w:sz w:val="22"/>
          <w:szCs w:val="22"/>
        </w:rPr>
        <w:t xml:space="preserve"> </w:t>
      </w:r>
      <w:r w:rsidR="006618C6">
        <w:rPr>
          <w:rFonts w:ascii="Arial" w:hAnsi="Arial" w:cs="Arial"/>
          <w:sz w:val="22"/>
          <w:szCs w:val="22"/>
        </w:rPr>
        <w:tab/>
      </w:r>
      <w:r w:rsidRPr="00040214">
        <w:rPr>
          <w:rFonts w:ascii="Arial" w:hAnsi="Arial" w:cs="Arial"/>
          <w:sz w:val="22"/>
          <w:szCs w:val="22"/>
        </w:rPr>
        <w:t>Speed</w:t>
      </w:r>
      <w:r w:rsidR="006618C6">
        <w:rPr>
          <w:rFonts w:ascii="Arial" w:hAnsi="Arial" w:cs="Arial"/>
          <w:sz w:val="22"/>
          <w:szCs w:val="22"/>
        </w:rPr>
        <w:t xml:space="preserve">: </w:t>
      </w:r>
      <w:r w:rsidR="006618C6">
        <w:rPr>
          <w:rFonts w:ascii="Arial" w:hAnsi="Arial" w:cs="Arial"/>
          <w:sz w:val="22"/>
          <w:szCs w:val="22"/>
          <w:u w:val="single"/>
        </w:rPr>
        <w:tab/>
      </w:r>
      <w:r w:rsidR="006618C6">
        <w:rPr>
          <w:rFonts w:ascii="Arial" w:hAnsi="Arial" w:cs="Arial"/>
          <w:sz w:val="22"/>
          <w:szCs w:val="22"/>
          <w:u w:val="single"/>
        </w:rPr>
        <w:tab/>
      </w:r>
    </w:p>
    <w:p w14:paraId="19B4EC19" w14:textId="5A396248" w:rsidR="00DB70C1" w:rsidRPr="00040214" w:rsidRDefault="006618C6" w:rsidP="000A6DBF">
      <w:pPr>
        <w:widowControl/>
        <w:autoSpaceDE/>
        <w:autoSpaceDN/>
        <w:adjustRightInd/>
        <w:spacing w:line="480" w:lineRule="auto"/>
        <w:jc w:val="both"/>
        <w:rPr>
          <w:rFonts w:ascii="Arial" w:hAnsi="Arial" w:cs="Arial"/>
          <w:sz w:val="22"/>
          <w:szCs w:val="22"/>
        </w:rPr>
      </w:pPr>
      <w:r>
        <w:rPr>
          <w:rFonts w:ascii="Arial" w:hAnsi="Arial" w:cs="Arial"/>
          <w:sz w:val="22"/>
          <w:szCs w:val="22"/>
        </w:rPr>
        <w:t>D</w:t>
      </w:r>
      <w:r w:rsidR="00CC7B86" w:rsidRPr="00040214">
        <w:rPr>
          <w:rFonts w:ascii="Arial" w:hAnsi="Arial" w:cs="Arial"/>
          <w:sz w:val="22"/>
          <w:szCs w:val="22"/>
        </w:rPr>
        <w:t>irection</w:t>
      </w:r>
      <w:r>
        <w:rPr>
          <w:rFonts w:ascii="Arial" w:hAnsi="Arial" w:cs="Arial"/>
          <w:sz w:val="22"/>
          <w:szCs w:val="22"/>
        </w:rPr>
        <w:t xml:space="preserve"> </w:t>
      </w:r>
      <w:r w:rsidR="00DB70C1" w:rsidRPr="00040214">
        <w:rPr>
          <w:rFonts w:ascii="Arial" w:hAnsi="Arial" w:cs="Arial"/>
          <w:sz w:val="22"/>
          <w:szCs w:val="22"/>
        </w:rPr>
        <w:t xml:space="preserve">and </w:t>
      </w:r>
      <w:r w:rsidR="00CC7B86" w:rsidRPr="00040214">
        <w:rPr>
          <w:rFonts w:ascii="Arial" w:hAnsi="Arial" w:cs="Arial"/>
          <w:sz w:val="22"/>
          <w:szCs w:val="22"/>
        </w:rPr>
        <w:t>traffic</w:t>
      </w:r>
      <w:r>
        <w:rPr>
          <w:rFonts w:ascii="Arial" w:hAnsi="Arial" w:cs="Arial"/>
          <w:sz w:val="22"/>
          <w:szCs w:val="22"/>
        </w:rPr>
        <w:t xml:space="preserve"> volume</w:t>
      </w:r>
      <w:r w:rsidR="00CC7B86" w:rsidRPr="00040214">
        <w:rPr>
          <w:rFonts w:ascii="Arial" w:hAnsi="Arial" w:cs="Arial"/>
          <w:sz w:val="22"/>
          <w:szCs w:val="22"/>
        </w:rPr>
        <w:t>:</w:t>
      </w:r>
      <w:r w:rsidR="00C74093" w:rsidRPr="00040214">
        <w:rPr>
          <w:rFonts w:ascii="Arial" w:hAnsi="Arial" w:cs="Arial"/>
          <w:sz w:val="22"/>
          <w:szCs w:val="22"/>
        </w:rPr>
        <w:t xml:space="preserve"> </w:t>
      </w:r>
      <w:r w:rsidR="00FB3C63" w:rsidRPr="00040214">
        <w:rPr>
          <w:rFonts w:ascii="Arial" w:hAnsi="Arial" w:cs="Arial"/>
          <w:sz w:val="22"/>
          <w:szCs w:val="22"/>
          <w:u w:val="single"/>
        </w:rPr>
        <w:tab/>
      </w:r>
      <w:r w:rsidR="00FB3C63" w:rsidRPr="00040214">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FB3C63" w:rsidRPr="00040214">
        <w:rPr>
          <w:rFonts w:ascii="Arial" w:hAnsi="Arial" w:cs="Arial"/>
          <w:sz w:val="22"/>
          <w:szCs w:val="22"/>
          <w:u w:val="single"/>
        </w:rPr>
        <w:tab/>
      </w:r>
      <w:r>
        <w:rPr>
          <w:rFonts w:ascii="Arial" w:hAnsi="Arial" w:cs="Arial"/>
          <w:sz w:val="22"/>
          <w:szCs w:val="22"/>
          <w:u w:val="single"/>
        </w:rPr>
        <w:t xml:space="preserve"> </w:t>
      </w:r>
      <w:r w:rsidR="00FB3C63" w:rsidRPr="00040214">
        <w:rPr>
          <w:rFonts w:ascii="Arial" w:hAnsi="Arial" w:cs="Arial"/>
          <w:sz w:val="22"/>
          <w:szCs w:val="22"/>
          <w:u w:val="single"/>
        </w:rPr>
        <w:tab/>
      </w:r>
      <w:r w:rsidR="00FB3C63" w:rsidRPr="00040214">
        <w:rPr>
          <w:rFonts w:ascii="Arial" w:hAnsi="Arial" w:cs="Arial"/>
          <w:sz w:val="22"/>
          <w:szCs w:val="22"/>
          <w:u w:val="single"/>
        </w:rPr>
        <w:tab/>
      </w:r>
      <w:r w:rsidR="00FB3C63" w:rsidRPr="00040214">
        <w:rPr>
          <w:rFonts w:ascii="Arial" w:hAnsi="Arial" w:cs="Arial"/>
          <w:sz w:val="22"/>
          <w:szCs w:val="22"/>
          <w:u w:val="single"/>
        </w:rPr>
        <w:tab/>
      </w:r>
      <w:r w:rsidR="00FB3C63" w:rsidRPr="00040214">
        <w:rPr>
          <w:rFonts w:ascii="Arial" w:hAnsi="Arial" w:cs="Arial"/>
          <w:sz w:val="22"/>
          <w:szCs w:val="22"/>
          <w:u w:val="single"/>
        </w:rPr>
        <w:tab/>
      </w:r>
      <w:r w:rsidR="00FB3C63" w:rsidRPr="00040214">
        <w:rPr>
          <w:rFonts w:ascii="Arial" w:hAnsi="Arial" w:cs="Arial"/>
          <w:sz w:val="22"/>
          <w:szCs w:val="22"/>
          <w:u w:val="single"/>
        </w:rPr>
        <w:tab/>
      </w:r>
    </w:p>
    <w:p w14:paraId="375C4998" w14:textId="25C0A2DB" w:rsidR="00DB70C1" w:rsidRPr="00040214" w:rsidRDefault="00DB70C1" w:rsidP="000A6DBF">
      <w:pPr>
        <w:widowControl/>
        <w:autoSpaceDE/>
        <w:autoSpaceDN/>
        <w:adjustRightInd/>
        <w:spacing w:line="480" w:lineRule="auto"/>
        <w:jc w:val="both"/>
        <w:rPr>
          <w:rFonts w:ascii="Arial" w:hAnsi="Arial" w:cs="Arial"/>
          <w:sz w:val="22"/>
          <w:szCs w:val="22"/>
        </w:rPr>
      </w:pPr>
      <w:r w:rsidRPr="00040214">
        <w:rPr>
          <w:rFonts w:ascii="Arial" w:hAnsi="Arial" w:cs="Arial"/>
          <w:sz w:val="22"/>
          <w:szCs w:val="22"/>
        </w:rPr>
        <w:t>Deployment strategy (describe use of protection</w:t>
      </w:r>
      <w:r w:rsidR="00FB3C63" w:rsidRPr="00040214">
        <w:rPr>
          <w:rFonts w:ascii="Arial" w:hAnsi="Arial" w:cs="Arial"/>
          <w:sz w:val="22"/>
          <w:szCs w:val="22"/>
        </w:rPr>
        <w:t xml:space="preserve"> </w:t>
      </w:r>
      <w:r w:rsidRPr="00040214">
        <w:rPr>
          <w:rFonts w:ascii="Arial" w:hAnsi="Arial" w:cs="Arial"/>
          <w:sz w:val="22"/>
          <w:szCs w:val="22"/>
        </w:rPr>
        <w:t>/</w:t>
      </w:r>
      <w:r w:rsidR="00FB3C63" w:rsidRPr="00040214">
        <w:rPr>
          <w:rFonts w:ascii="Arial" w:hAnsi="Arial" w:cs="Arial"/>
          <w:sz w:val="22"/>
          <w:szCs w:val="22"/>
        </w:rPr>
        <w:t xml:space="preserve"> </w:t>
      </w:r>
      <w:r w:rsidRPr="00040214">
        <w:rPr>
          <w:rFonts w:ascii="Arial" w:hAnsi="Arial" w:cs="Arial"/>
          <w:sz w:val="22"/>
          <w:szCs w:val="22"/>
        </w:rPr>
        <w:t>concealment, location of patrol unit, use of emergency lighting equipment, communications with pursuing unit, number of officers at dep</w:t>
      </w:r>
      <w:r w:rsidR="00AE6335" w:rsidRPr="00040214">
        <w:rPr>
          <w:rFonts w:ascii="Arial" w:hAnsi="Arial" w:cs="Arial"/>
          <w:sz w:val="22"/>
          <w:szCs w:val="22"/>
        </w:rPr>
        <w:t xml:space="preserve">loyment site and </w:t>
      </w:r>
      <w:r w:rsidR="00FB3C63" w:rsidRPr="00040214">
        <w:rPr>
          <w:rFonts w:ascii="Arial" w:hAnsi="Arial" w:cs="Arial"/>
          <w:sz w:val="22"/>
          <w:szCs w:val="22"/>
        </w:rPr>
        <w:t>actions taken</w:t>
      </w:r>
      <w:r w:rsidR="00AE6335" w:rsidRPr="00040214">
        <w:rPr>
          <w:rFonts w:ascii="Arial" w:hAnsi="Arial" w:cs="Arial"/>
          <w:sz w:val="22"/>
          <w:szCs w:val="22"/>
        </w:rPr>
        <w:t>)</w:t>
      </w:r>
      <w:r w:rsidR="00F2467E" w:rsidRPr="00040214">
        <w:rPr>
          <w:rFonts w:ascii="Arial" w:hAnsi="Arial" w:cs="Arial"/>
          <w:sz w:val="22"/>
          <w:szCs w:val="22"/>
        </w:rPr>
        <w:t>:</w:t>
      </w:r>
      <w:r w:rsidR="006618C6">
        <w:rPr>
          <w:rFonts w:ascii="Arial" w:hAnsi="Arial" w:cs="Arial"/>
          <w:sz w:val="22"/>
          <w:szCs w:val="22"/>
        </w:rPr>
        <w:t xml:space="preserve"> </w:t>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p>
    <w:p w14:paraId="527617C2" w14:textId="4FB653E4" w:rsidR="00AE6335" w:rsidRPr="00040214" w:rsidRDefault="00DB70C1" w:rsidP="000A6DBF">
      <w:pPr>
        <w:widowControl/>
        <w:autoSpaceDE/>
        <w:autoSpaceDN/>
        <w:adjustRightInd/>
        <w:spacing w:line="480" w:lineRule="auto"/>
        <w:jc w:val="both"/>
        <w:rPr>
          <w:rFonts w:ascii="Arial" w:hAnsi="Arial" w:cs="Arial"/>
          <w:sz w:val="22"/>
          <w:szCs w:val="22"/>
        </w:rPr>
      </w:pPr>
      <w:r w:rsidRPr="00040214">
        <w:rPr>
          <w:rFonts w:ascii="Arial" w:hAnsi="Arial" w:cs="Arial"/>
          <w:sz w:val="22"/>
          <w:szCs w:val="22"/>
        </w:rPr>
        <w:t xml:space="preserve">Method of deployment (throw/push/pull, timing of deployment, </w:t>
      </w:r>
      <w:r w:rsidR="00CC7B86" w:rsidRPr="00040214">
        <w:rPr>
          <w:rFonts w:ascii="Arial" w:hAnsi="Arial" w:cs="Arial"/>
          <w:sz w:val="22"/>
          <w:szCs w:val="22"/>
        </w:rPr>
        <w:t>etc.)</w:t>
      </w:r>
      <w:r w:rsidR="00F2467E" w:rsidRPr="00040214">
        <w:rPr>
          <w:rFonts w:ascii="Arial" w:hAnsi="Arial" w:cs="Arial"/>
          <w:sz w:val="22"/>
          <w:szCs w:val="22"/>
        </w:rPr>
        <w:t xml:space="preserve">: </w:t>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r w:rsidR="00F2467E" w:rsidRPr="00040214">
        <w:rPr>
          <w:rFonts w:ascii="Arial" w:hAnsi="Arial" w:cs="Arial"/>
          <w:sz w:val="22"/>
          <w:szCs w:val="22"/>
          <w:u w:val="single"/>
        </w:rPr>
        <w:tab/>
      </w:r>
    </w:p>
    <w:p w14:paraId="4D029293" w14:textId="0C9BEAAE" w:rsidR="006C33BC" w:rsidRPr="000A6DBF" w:rsidRDefault="00DB70C1" w:rsidP="000A6DBF">
      <w:pPr>
        <w:widowControl/>
        <w:autoSpaceDE/>
        <w:autoSpaceDN/>
        <w:adjustRightInd/>
        <w:spacing w:line="480" w:lineRule="auto"/>
        <w:jc w:val="both"/>
        <w:rPr>
          <w:rFonts w:ascii="Arial" w:hAnsi="Arial" w:cs="Arial"/>
          <w:sz w:val="22"/>
          <w:szCs w:val="22"/>
          <w:u w:val="single"/>
        </w:rPr>
      </w:pPr>
      <w:r w:rsidRPr="00040214">
        <w:rPr>
          <w:rFonts w:ascii="Arial" w:hAnsi="Arial" w:cs="Arial"/>
          <w:sz w:val="22"/>
          <w:szCs w:val="22"/>
        </w:rPr>
        <w:t xml:space="preserve">Results of the deployment (drove around spikes, spiked pursuing units/suspects/other vehicles, number of tires spiked, distance vehicle traveled after spiked, injuries sustained </w:t>
      </w:r>
      <w:r w:rsidR="00CC7B86" w:rsidRPr="00040214">
        <w:rPr>
          <w:rFonts w:ascii="Arial" w:hAnsi="Arial" w:cs="Arial"/>
          <w:sz w:val="22"/>
          <w:szCs w:val="22"/>
        </w:rPr>
        <w:t>because of</w:t>
      </w:r>
      <w:r w:rsidRPr="00040214">
        <w:rPr>
          <w:rFonts w:ascii="Arial" w:hAnsi="Arial" w:cs="Arial"/>
          <w:sz w:val="22"/>
          <w:szCs w:val="22"/>
        </w:rPr>
        <w:t xml:space="preserve"> deployment,</w:t>
      </w:r>
      <w:r w:rsidR="00B45C78" w:rsidRPr="00040214">
        <w:rPr>
          <w:rFonts w:ascii="Arial" w:hAnsi="Arial" w:cs="Arial"/>
          <w:sz w:val="22"/>
          <w:szCs w:val="22"/>
        </w:rPr>
        <w:t xml:space="preserve"> </w:t>
      </w:r>
      <w:r w:rsidR="00CC7B86" w:rsidRPr="00040214">
        <w:rPr>
          <w:rFonts w:ascii="Arial" w:hAnsi="Arial" w:cs="Arial"/>
          <w:sz w:val="22"/>
          <w:szCs w:val="22"/>
        </w:rPr>
        <w:t>etc.)</w:t>
      </w:r>
      <w:r w:rsidR="00B45C78" w:rsidRPr="00040214">
        <w:rPr>
          <w:rFonts w:ascii="Arial" w:hAnsi="Arial" w:cs="Arial"/>
          <w:sz w:val="22"/>
          <w:szCs w:val="22"/>
        </w:rPr>
        <w:t xml:space="preserve">: </w:t>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r w:rsidR="00B45C78" w:rsidRPr="00040214">
        <w:rPr>
          <w:rFonts w:ascii="Arial" w:hAnsi="Arial" w:cs="Arial"/>
          <w:sz w:val="22"/>
          <w:szCs w:val="22"/>
          <w:u w:val="single"/>
        </w:rPr>
        <w:tab/>
      </w:r>
    </w:p>
    <w:p w14:paraId="50F513D2" w14:textId="77777777" w:rsidR="00B45C78" w:rsidRPr="00040214" w:rsidRDefault="00B45C78" w:rsidP="000A6DBF">
      <w:pPr>
        <w:widowControl/>
        <w:autoSpaceDE/>
        <w:autoSpaceDN/>
        <w:adjustRightInd/>
        <w:jc w:val="both"/>
        <w:rPr>
          <w:rFonts w:ascii="Arial" w:hAnsi="Arial" w:cs="Arial"/>
          <w:sz w:val="22"/>
          <w:szCs w:val="22"/>
        </w:rPr>
      </w:pPr>
    </w:p>
    <w:p w14:paraId="45A240B7" w14:textId="53D62233" w:rsidR="006E2E50" w:rsidRPr="00040214" w:rsidRDefault="00B45C78" w:rsidP="000A6DBF">
      <w:pPr>
        <w:widowControl/>
        <w:autoSpaceDE/>
        <w:autoSpaceDN/>
        <w:adjustRightInd/>
        <w:jc w:val="both"/>
        <w:rPr>
          <w:rFonts w:ascii="Arial" w:hAnsi="Arial" w:cs="Arial"/>
          <w:sz w:val="22"/>
          <w:szCs w:val="22"/>
        </w:rPr>
      </w:pPr>
      <w:r w:rsidRPr="00040214">
        <w:rPr>
          <w:rFonts w:ascii="Arial" w:hAnsi="Arial" w:cs="Arial"/>
          <w:sz w:val="22"/>
          <w:szCs w:val="22"/>
          <w:u w:val="single"/>
        </w:rPr>
        <w:tab/>
      </w:r>
      <w:r w:rsidRPr="00040214">
        <w:rPr>
          <w:rFonts w:ascii="Arial" w:hAnsi="Arial" w:cs="Arial"/>
          <w:sz w:val="22"/>
          <w:szCs w:val="22"/>
          <w:u w:val="single"/>
        </w:rPr>
        <w:tab/>
      </w:r>
      <w:r w:rsidRPr="00040214">
        <w:rPr>
          <w:rFonts w:ascii="Arial" w:hAnsi="Arial" w:cs="Arial"/>
          <w:sz w:val="22"/>
          <w:szCs w:val="22"/>
          <w:u w:val="single"/>
        </w:rPr>
        <w:tab/>
      </w:r>
      <w:r w:rsidRPr="00040214">
        <w:rPr>
          <w:rFonts w:ascii="Arial" w:hAnsi="Arial" w:cs="Arial"/>
          <w:sz w:val="22"/>
          <w:szCs w:val="22"/>
          <w:u w:val="single"/>
        </w:rPr>
        <w:tab/>
      </w:r>
      <w:r w:rsidRPr="00040214">
        <w:rPr>
          <w:rFonts w:ascii="Arial" w:hAnsi="Arial" w:cs="Arial"/>
          <w:sz w:val="22"/>
          <w:szCs w:val="22"/>
          <w:u w:val="single"/>
        </w:rPr>
        <w:tab/>
      </w:r>
      <w:r w:rsidRPr="00040214">
        <w:rPr>
          <w:rFonts w:ascii="Arial" w:hAnsi="Arial" w:cs="Arial"/>
          <w:sz w:val="22"/>
          <w:szCs w:val="22"/>
          <w:u w:val="single"/>
        </w:rPr>
        <w:tab/>
      </w:r>
      <w:r w:rsidR="00040214" w:rsidRPr="00040214">
        <w:rPr>
          <w:rFonts w:ascii="Arial" w:hAnsi="Arial" w:cs="Arial"/>
          <w:sz w:val="22"/>
          <w:szCs w:val="22"/>
        </w:rPr>
        <w:tab/>
      </w:r>
      <w:r w:rsidR="00040214" w:rsidRPr="00040214">
        <w:rPr>
          <w:rFonts w:ascii="Arial" w:hAnsi="Arial" w:cs="Arial"/>
          <w:sz w:val="22"/>
          <w:szCs w:val="22"/>
          <w:u w:val="single"/>
        </w:rPr>
        <w:tab/>
      </w:r>
      <w:r w:rsidR="00040214" w:rsidRPr="00040214">
        <w:rPr>
          <w:rFonts w:ascii="Arial" w:hAnsi="Arial" w:cs="Arial"/>
          <w:sz w:val="22"/>
          <w:szCs w:val="22"/>
          <w:u w:val="single"/>
        </w:rPr>
        <w:tab/>
      </w:r>
      <w:r w:rsidR="00040214" w:rsidRPr="00040214">
        <w:rPr>
          <w:rFonts w:ascii="Arial" w:hAnsi="Arial" w:cs="Arial"/>
          <w:sz w:val="22"/>
          <w:szCs w:val="22"/>
          <w:u w:val="single"/>
        </w:rPr>
        <w:tab/>
      </w:r>
      <w:r w:rsidR="00040214" w:rsidRPr="00040214">
        <w:rPr>
          <w:rFonts w:ascii="Arial" w:hAnsi="Arial" w:cs="Arial"/>
          <w:sz w:val="22"/>
          <w:szCs w:val="22"/>
          <w:u w:val="single"/>
        </w:rPr>
        <w:tab/>
      </w:r>
      <w:r w:rsidR="00040214" w:rsidRPr="00040214">
        <w:rPr>
          <w:rFonts w:ascii="Arial" w:hAnsi="Arial" w:cs="Arial"/>
          <w:sz w:val="22"/>
          <w:szCs w:val="22"/>
          <w:u w:val="single"/>
        </w:rPr>
        <w:tab/>
      </w:r>
      <w:r w:rsidR="00040214" w:rsidRPr="00040214">
        <w:rPr>
          <w:rFonts w:ascii="Arial" w:hAnsi="Arial" w:cs="Arial"/>
          <w:sz w:val="22"/>
          <w:szCs w:val="22"/>
          <w:u w:val="single"/>
        </w:rPr>
        <w:tab/>
      </w:r>
    </w:p>
    <w:p w14:paraId="7C997622" w14:textId="58EAED45" w:rsidR="006758D9" w:rsidRPr="00040214" w:rsidRDefault="006E2E50" w:rsidP="000A6DBF">
      <w:pPr>
        <w:widowControl/>
        <w:autoSpaceDE/>
        <w:autoSpaceDN/>
        <w:adjustRightInd/>
        <w:jc w:val="both"/>
        <w:rPr>
          <w:rFonts w:ascii="Arial" w:hAnsi="Arial" w:cs="Arial"/>
          <w:sz w:val="22"/>
          <w:szCs w:val="22"/>
        </w:rPr>
      </w:pPr>
      <w:r w:rsidRPr="00040214">
        <w:rPr>
          <w:rFonts w:ascii="Arial" w:hAnsi="Arial" w:cs="Arial"/>
          <w:sz w:val="22"/>
          <w:szCs w:val="22"/>
        </w:rPr>
        <w:t xml:space="preserve">Officer’s Signature </w:t>
      </w:r>
      <w:r w:rsidR="00B45C78" w:rsidRPr="00040214">
        <w:rPr>
          <w:rFonts w:ascii="Arial" w:hAnsi="Arial" w:cs="Arial"/>
          <w:sz w:val="22"/>
          <w:szCs w:val="22"/>
        </w:rPr>
        <w:tab/>
      </w:r>
      <w:r w:rsidR="00B45C78" w:rsidRPr="00040214">
        <w:rPr>
          <w:rFonts w:ascii="Arial" w:hAnsi="Arial" w:cs="Arial"/>
          <w:sz w:val="22"/>
          <w:szCs w:val="22"/>
        </w:rPr>
        <w:tab/>
      </w:r>
      <w:r w:rsidR="00B45C78" w:rsidRPr="00040214">
        <w:rPr>
          <w:rFonts w:ascii="Arial" w:hAnsi="Arial" w:cs="Arial"/>
          <w:sz w:val="22"/>
          <w:szCs w:val="22"/>
        </w:rPr>
        <w:tab/>
      </w:r>
      <w:r w:rsidR="00B45C78" w:rsidRPr="00040214">
        <w:rPr>
          <w:rFonts w:ascii="Arial" w:hAnsi="Arial" w:cs="Arial"/>
          <w:sz w:val="22"/>
          <w:szCs w:val="22"/>
        </w:rPr>
        <w:tab/>
      </w:r>
      <w:r w:rsidR="00B45C78" w:rsidRPr="00040214">
        <w:rPr>
          <w:rFonts w:ascii="Arial" w:hAnsi="Arial" w:cs="Arial"/>
          <w:sz w:val="22"/>
          <w:szCs w:val="22"/>
        </w:rPr>
        <w:tab/>
      </w:r>
      <w:r w:rsidR="006758D9" w:rsidRPr="00040214">
        <w:rPr>
          <w:rFonts w:ascii="Arial" w:hAnsi="Arial" w:cs="Arial"/>
          <w:sz w:val="22"/>
          <w:szCs w:val="22"/>
        </w:rPr>
        <w:t>Supervisor’s Signature</w:t>
      </w:r>
    </w:p>
    <w:p w14:paraId="573E1D19" w14:textId="77777777" w:rsidR="000F5BC0" w:rsidRPr="00040214" w:rsidRDefault="000F5BC0" w:rsidP="000A6DBF">
      <w:pPr>
        <w:widowControl/>
        <w:autoSpaceDE/>
        <w:autoSpaceDN/>
        <w:adjustRightInd/>
        <w:jc w:val="both"/>
        <w:rPr>
          <w:rFonts w:ascii="Arial" w:hAnsi="Arial" w:cs="Arial"/>
          <w:sz w:val="22"/>
          <w:szCs w:val="22"/>
        </w:rPr>
      </w:pPr>
    </w:p>
    <w:p w14:paraId="06CD11BA" w14:textId="0D485E90" w:rsidR="006E2E50" w:rsidRPr="000A6DBF" w:rsidRDefault="00CC7B86" w:rsidP="000A6DBF">
      <w:pPr>
        <w:widowControl/>
        <w:autoSpaceDE/>
        <w:autoSpaceDN/>
        <w:adjustRightInd/>
        <w:jc w:val="both"/>
        <w:rPr>
          <w:rFonts w:ascii="Arial" w:hAnsi="Arial" w:cs="Arial"/>
          <w:sz w:val="22"/>
          <w:szCs w:val="22"/>
          <w:u w:val="single"/>
        </w:rPr>
      </w:pPr>
      <w:r w:rsidRPr="00040214">
        <w:rPr>
          <w:rFonts w:ascii="Arial" w:hAnsi="Arial" w:cs="Arial"/>
          <w:sz w:val="22"/>
          <w:szCs w:val="22"/>
        </w:rPr>
        <w:t>Date:</w:t>
      </w:r>
      <w:r w:rsidR="00040214" w:rsidRPr="00040214">
        <w:rPr>
          <w:rFonts w:ascii="Arial" w:hAnsi="Arial" w:cs="Arial"/>
          <w:sz w:val="22"/>
          <w:szCs w:val="22"/>
        </w:rPr>
        <w:t xml:space="preserve"> </w:t>
      </w:r>
      <w:r w:rsidR="00040214" w:rsidRPr="00040214">
        <w:rPr>
          <w:rFonts w:ascii="Arial" w:hAnsi="Arial" w:cs="Arial"/>
          <w:sz w:val="22"/>
          <w:szCs w:val="22"/>
          <w:u w:val="single"/>
        </w:rPr>
        <w:tab/>
      </w:r>
      <w:r w:rsidR="00040214" w:rsidRPr="00040214">
        <w:rPr>
          <w:rFonts w:ascii="Arial" w:hAnsi="Arial" w:cs="Arial"/>
          <w:sz w:val="22"/>
          <w:szCs w:val="22"/>
          <w:u w:val="single"/>
        </w:rPr>
        <w:tab/>
      </w:r>
      <w:r w:rsidR="00040214" w:rsidRPr="00040214">
        <w:rPr>
          <w:rFonts w:ascii="Arial" w:hAnsi="Arial" w:cs="Arial"/>
          <w:sz w:val="22"/>
          <w:szCs w:val="22"/>
          <w:u w:val="single"/>
        </w:rPr>
        <w:tab/>
      </w:r>
      <w:r w:rsidR="00040214" w:rsidRPr="00040214">
        <w:rPr>
          <w:rFonts w:ascii="Arial" w:hAnsi="Arial" w:cs="Arial"/>
          <w:sz w:val="22"/>
          <w:szCs w:val="22"/>
          <w:u w:val="single"/>
        </w:rPr>
        <w:tab/>
      </w:r>
      <w:r w:rsidR="00040214" w:rsidRPr="00040214">
        <w:rPr>
          <w:rFonts w:ascii="Arial" w:hAnsi="Arial" w:cs="Arial"/>
          <w:sz w:val="22"/>
          <w:szCs w:val="22"/>
          <w:u w:val="single"/>
        </w:rPr>
        <w:tab/>
      </w:r>
      <w:r w:rsidR="00040214" w:rsidRPr="00040214">
        <w:rPr>
          <w:rFonts w:ascii="Arial" w:hAnsi="Arial" w:cs="Arial"/>
          <w:sz w:val="22"/>
          <w:szCs w:val="22"/>
        </w:rPr>
        <w:tab/>
      </w:r>
      <w:r w:rsidR="00040214" w:rsidRPr="00040214">
        <w:rPr>
          <w:rFonts w:ascii="Arial" w:hAnsi="Arial" w:cs="Arial"/>
          <w:sz w:val="22"/>
          <w:szCs w:val="22"/>
        </w:rPr>
        <w:tab/>
      </w:r>
      <w:r w:rsidRPr="000A6DBF">
        <w:rPr>
          <w:rFonts w:ascii="Arial" w:hAnsi="Arial" w:cs="Arial"/>
          <w:sz w:val="22"/>
          <w:szCs w:val="22"/>
        </w:rPr>
        <w:t>Date:</w:t>
      </w:r>
      <w:r w:rsidR="006758D9" w:rsidRPr="000A6DBF">
        <w:rPr>
          <w:rFonts w:ascii="Arial" w:hAnsi="Arial" w:cs="Arial"/>
          <w:sz w:val="22"/>
          <w:szCs w:val="22"/>
        </w:rPr>
        <w:t xml:space="preserve"> </w:t>
      </w:r>
      <w:r w:rsidR="00040214" w:rsidRPr="000A6DBF">
        <w:rPr>
          <w:rFonts w:ascii="Arial" w:hAnsi="Arial" w:cs="Arial"/>
          <w:sz w:val="22"/>
          <w:szCs w:val="22"/>
          <w:u w:val="single"/>
        </w:rPr>
        <w:tab/>
      </w:r>
      <w:r w:rsidR="00040214" w:rsidRPr="000A6DBF">
        <w:rPr>
          <w:rFonts w:ascii="Arial" w:hAnsi="Arial" w:cs="Arial"/>
          <w:sz w:val="22"/>
          <w:szCs w:val="22"/>
          <w:u w:val="single"/>
        </w:rPr>
        <w:tab/>
      </w:r>
      <w:r w:rsidR="00040214" w:rsidRPr="000A6DBF">
        <w:rPr>
          <w:rFonts w:ascii="Arial" w:hAnsi="Arial" w:cs="Arial"/>
          <w:sz w:val="22"/>
          <w:szCs w:val="22"/>
          <w:u w:val="single"/>
        </w:rPr>
        <w:tab/>
      </w:r>
      <w:r w:rsidR="00040214" w:rsidRPr="000A6DBF">
        <w:rPr>
          <w:rFonts w:ascii="Arial" w:hAnsi="Arial" w:cs="Arial"/>
          <w:sz w:val="22"/>
          <w:szCs w:val="22"/>
          <w:u w:val="single"/>
        </w:rPr>
        <w:tab/>
      </w:r>
      <w:r w:rsidR="00040214" w:rsidRPr="000A6DBF">
        <w:rPr>
          <w:rFonts w:ascii="Arial" w:hAnsi="Arial" w:cs="Arial"/>
          <w:sz w:val="22"/>
          <w:szCs w:val="22"/>
          <w:u w:val="single"/>
        </w:rPr>
        <w:tab/>
      </w:r>
    </w:p>
    <w:sectPr w:rsidR="006E2E50" w:rsidRPr="000A6DBF" w:rsidSect="001023F5">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39068" w14:textId="77777777" w:rsidR="00F61FF5" w:rsidRDefault="00F61FF5">
      <w:r>
        <w:separator/>
      </w:r>
    </w:p>
  </w:endnote>
  <w:endnote w:type="continuationSeparator" w:id="0">
    <w:p w14:paraId="0907B274" w14:textId="77777777" w:rsidR="00F61FF5" w:rsidRDefault="00F6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8968" w14:textId="3B91C155" w:rsidR="003431FB" w:rsidRDefault="003431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55E8">
      <w:rPr>
        <w:rStyle w:val="PageNumber"/>
        <w:noProof/>
      </w:rPr>
      <w:t>2</w:t>
    </w:r>
    <w:r>
      <w:rPr>
        <w:rStyle w:val="PageNumber"/>
      </w:rPr>
      <w:fldChar w:fldCharType="end"/>
    </w:r>
  </w:p>
  <w:p w14:paraId="05C00D83" w14:textId="77777777" w:rsidR="003431FB" w:rsidRDefault="003431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7410" w14:textId="09133D8C" w:rsidR="00A155E8" w:rsidRDefault="00A155E8">
    <w:pPr>
      <w:pStyle w:val="Footer"/>
    </w:pPr>
    <w:r>
      <w:tab/>
    </w:r>
    <w:r>
      <w:tab/>
      <w:t>REVISED 05/2023</w:t>
    </w:r>
  </w:p>
  <w:p w14:paraId="42A455CA" w14:textId="0228F847" w:rsidR="003431FB" w:rsidRPr="00914AFF" w:rsidRDefault="003431FB" w:rsidP="00C6592F">
    <w:pPr>
      <w:pStyle w:val="Footer"/>
      <w:tabs>
        <w:tab w:val="clear" w:pos="4320"/>
        <w:tab w:val="clear" w:pos="8640"/>
        <w:tab w:val="right" w:pos="9360"/>
      </w:tabs>
      <w:jc w:val="center"/>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8A571" w14:textId="77777777" w:rsidR="00F61FF5" w:rsidRDefault="00F61FF5">
      <w:r>
        <w:separator/>
      </w:r>
    </w:p>
  </w:footnote>
  <w:footnote w:type="continuationSeparator" w:id="0">
    <w:p w14:paraId="4ABCA263" w14:textId="77777777" w:rsidR="00F61FF5" w:rsidRDefault="00F61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6293"/>
    <w:multiLevelType w:val="hybridMultilevel"/>
    <w:tmpl w:val="B8BED28E"/>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0F92138F"/>
    <w:multiLevelType w:val="hybridMultilevel"/>
    <w:tmpl w:val="F73671FC"/>
    <w:lvl w:ilvl="0" w:tplc="D6BED1A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1D6679"/>
    <w:multiLevelType w:val="hybridMultilevel"/>
    <w:tmpl w:val="55448390"/>
    <w:lvl w:ilvl="0" w:tplc="22081176">
      <w:start w:val="1"/>
      <w:numFmt w:val="lowerRoman"/>
      <w:lvlText w:val="%1."/>
      <w:lvlJc w:val="left"/>
      <w:pPr>
        <w:ind w:left="252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E3C1F63"/>
    <w:multiLevelType w:val="singleLevel"/>
    <w:tmpl w:val="EC7E41D0"/>
    <w:lvl w:ilvl="0">
      <w:start w:val="1"/>
      <w:numFmt w:val="decimal"/>
      <w:lvlText w:val="%1."/>
      <w:lvlJc w:val="left"/>
      <w:pPr>
        <w:tabs>
          <w:tab w:val="num" w:pos="2160"/>
        </w:tabs>
        <w:ind w:left="2160" w:hanging="720"/>
      </w:pPr>
      <w:rPr>
        <w:rFonts w:ascii="Times New Roman" w:eastAsia="Times New Roman" w:hAnsi="Times New Roman" w:cs="Times New Roman"/>
      </w:rPr>
    </w:lvl>
  </w:abstractNum>
  <w:abstractNum w:abstractNumId="4" w15:restartNumberingAfterBreak="0">
    <w:nsid w:val="2BB57A23"/>
    <w:multiLevelType w:val="hybridMultilevel"/>
    <w:tmpl w:val="5034317A"/>
    <w:lvl w:ilvl="0" w:tplc="A43E5218">
      <w:start w:val="1"/>
      <w:numFmt w:val="lowerLetter"/>
      <w:lvlText w:val="%1."/>
      <w:lvlJc w:val="left"/>
      <w:pPr>
        <w:ind w:left="2520" w:hanging="360"/>
      </w:pPr>
      <w:rPr>
        <w:rFonts w:ascii="Times New Roman" w:eastAsia="Times New Roman" w:hAnsi="Times New Roman" w:cs="Times New Roman"/>
      </w:rPr>
    </w:lvl>
    <w:lvl w:ilvl="1" w:tplc="D2DAAD06">
      <w:start w:val="1"/>
      <w:numFmt w:val="lowerRoman"/>
      <w:lvlText w:val="%2."/>
      <w:lvlJc w:val="left"/>
      <w:pPr>
        <w:ind w:left="3322" w:hanging="442"/>
      </w:pPr>
      <w:rPr>
        <w:rFonts w:hint="default"/>
      </w:rPr>
    </w:lvl>
    <w:lvl w:ilvl="2" w:tplc="03D69624">
      <w:start w:val="1"/>
      <w:numFmt w:val="lowerLetter"/>
      <w:lvlText w:val="%3."/>
      <w:lvlJc w:val="left"/>
      <w:pPr>
        <w:ind w:left="4140" w:hanging="360"/>
      </w:pPr>
      <w:rPr>
        <w:rFonts w:hint="default"/>
      </w:rPr>
    </w:lvl>
    <w:lvl w:ilvl="3" w:tplc="12BAC944">
      <w:start w:val="1"/>
      <w:numFmt w:val="decimal"/>
      <w:lvlText w:val="%4."/>
      <w:lvlJc w:val="left"/>
      <w:pPr>
        <w:ind w:left="4680" w:hanging="36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5A3752B"/>
    <w:multiLevelType w:val="multilevel"/>
    <w:tmpl w:val="1AEAFD0A"/>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79D307C"/>
    <w:multiLevelType w:val="hybridMultilevel"/>
    <w:tmpl w:val="0520DD0C"/>
    <w:lvl w:ilvl="0" w:tplc="04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B061DA7"/>
    <w:multiLevelType w:val="hybridMultilevel"/>
    <w:tmpl w:val="735068CE"/>
    <w:lvl w:ilvl="0" w:tplc="22241EFA">
      <w:start w:val="3"/>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D01D22"/>
    <w:multiLevelType w:val="hybridMultilevel"/>
    <w:tmpl w:val="5F18884E"/>
    <w:lvl w:ilvl="0" w:tplc="C1103AC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CC2E22"/>
    <w:multiLevelType w:val="hybridMultilevel"/>
    <w:tmpl w:val="F73671FC"/>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48B57B9D"/>
    <w:multiLevelType w:val="singleLevel"/>
    <w:tmpl w:val="6B3AF096"/>
    <w:lvl w:ilvl="0">
      <w:start w:val="1"/>
      <w:numFmt w:val="lowerRoman"/>
      <w:lvlText w:val="%1."/>
      <w:lvlJc w:val="left"/>
      <w:pPr>
        <w:tabs>
          <w:tab w:val="num" w:pos="2880"/>
        </w:tabs>
        <w:ind w:left="2880" w:hanging="720"/>
      </w:pPr>
      <w:rPr>
        <w:rFonts w:ascii="Times New Roman" w:eastAsia="Times New Roman" w:hAnsi="Times New Roman" w:cs="Times New Roman"/>
      </w:rPr>
    </w:lvl>
  </w:abstractNum>
  <w:abstractNum w:abstractNumId="11" w15:restartNumberingAfterBreak="0">
    <w:nsid w:val="492D12BA"/>
    <w:multiLevelType w:val="hybridMultilevel"/>
    <w:tmpl w:val="51720D3E"/>
    <w:lvl w:ilvl="0" w:tplc="D3C4A49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6B221A"/>
    <w:multiLevelType w:val="singleLevel"/>
    <w:tmpl w:val="0F80087A"/>
    <w:lvl w:ilvl="0">
      <w:start w:val="1"/>
      <w:numFmt w:val="lowerLetter"/>
      <w:lvlText w:val="%1."/>
      <w:lvlJc w:val="left"/>
      <w:pPr>
        <w:tabs>
          <w:tab w:val="num" w:pos="2160"/>
        </w:tabs>
        <w:ind w:left="2160" w:hanging="720"/>
      </w:pPr>
      <w:rPr>
        <w:rFonts w:ascii="Times New Roman" w:eastAsia="Times New Roman" w:hAnsi="Times New Roman" w:cs="Times New Roman"/>
      </w:rPr>
    </w:lvl>
  </w:abstractNum>
  <w:abstractNum w:abstractNumId="13" w15:restartNumberingAfterBreak="0">
    <w:nsid w:val="552B0CDC"/>
    <w:multiLevelType w:val="hybridMultilevel"/>
    <w:tmpl w:val="C87E38BC"/>
    <w:lvl w:ilvl="0" w:tplc="FFFFFFFF">
      <w:start w:val="1"/>
      <w:numFmt w:val="lowerLetter"/>
      <w:lvlText w:val="%1."/>
      <w:lvlJc w:val="left"/>
      <w:pPr>
        <w:ind w:left="2520" w:hanging="360"/>
      </w:pPr>
      <w:rPr>
        <w:rFonts w:ascii="Times New Roman" w:eastAsia="Times New Roman" w:hAnsi="Times New Roman" w:cs="Times New Roman"/>
      </w:rPr>
    </w:lvl>
    <w:lvl w:ilvl="1" w:tplc="FFFFFFFF">
      <w:start w:val="1"/>
      <w:numFmt w:val="lowerRoman"/>
      <w:lvlText w:val="%2."/>
      <w:lvlJc w:val="left"/>
      <w:pPr>
        <w:ind w:left="3322" w:hanging="442"/>
      </w:pPr>
      <w:rPr>
        <w:rFonts w:hint="default"/>
      </w:rPr>
    </w:lvl>
    <w:lvl w:ilvl="2" w:tplc="FFFFFFFF">
      <w:start w:val="1"/>
      <w:numFmt w:val="lowerLetter"/>
      <w:lvlText w:val="%3."/>
      <w:lvlJc w:val="left"/>
      <w:pPr>
        <w:ind w:left="4140" w:hanging="360"/>
      </w:pPr>
      <w:rPr>
        <w:rFonts w:hint="default"/>
      </w:rPr>
    </w:lvl>
    <w:lvl w:ilvl="3" w:tplc="FFFFFFFF">
      <w:start w:val="1"/>
      <w:numFmt w:val="decimal"/>
      <w:lvlText w:val="%4."/>
      <w:lvlJc w:val="left"/>
      <w:pPr>
        <w:ind w:left="4680" w:hanging="360"/>
      </w:pPr>
      <w:rPr>
        <w:rFonts w:hint="default"/>
      </w:r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6EE80BE8"/>
    <w:multiLevelType w:val="hybridMultilevel"/>
    <w:tmpl w:val="072A40E0"/>
    <w:lvl w:ilvl="0" w:tplc="4842A31E">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5602ABD"/>
    <w:multiLevelType w:val="hybridMultilevel"/>
    <w:tmpl w:val="2722B02E"/>
    <w:lvl w:ilvl="0" w:tplc="D2DAAD06">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84316877">
    <w:abstractNumId w:val="4"/>
  </w:num>
  <w:num w:numId="2" w16cid:durableId="721635845">
    <w:abstractNumId w:val="11"/>
  </w:num>
  <w:num w:numId="3" w16cid:durableId="294995046">
    <w:abstractNumId w:val="0"/>
  </w:num>
  <w:num w:numId="4" w16cid:durableId="1323847519">
    <w:abstractNumId w:val="2"/>
  </w:num>
  <w:num w:numId="5" w16cid:durableId="1324048440">
    <w:abstractNumId w:val="1"/>
  </w:num>
  <w:num w:numId="6" w16cid:durableId="530072110">
    <w:abstractNumId w:val="14"/>
  </w:num>
  <w:num w:numId="7" w16cid:durableId="1516111022">
    <w:abstractNumId w:val="5"/>
  </w:num>
  <w:num w:numId="8" w16cid:durableId="113060457">
    <w:abstractNumId w:val="12"/>
  </w:num>
  <w:num w:numId="9" w16cid:durableId="1146510645">
    <w:abstractNumId w:val="3"/>
  </w:num>
  <w:num w:numId="10" w16cid:durableId="898591823">
    <w:abstractNumId w:val="10"/>
  </w:num>
  <w:num w:numId="11" w16cid:durableId="1818722147">
    <w:abstractNumId w:val="8"/>
  </w:num>
  <w:num w:numId="12" w16cid:durableId="865753638">
    <w:abstractNumId w:val="6"/>
  </w:num>
  <w:num w:numId="13" w16cid:durableId="2038314648">
    <w:abstractNumId w:val="13"/>
  </w:num>
  <w:num w:numId="14" w16cid:durableId="34818464">
    <w:abstractNumId w:val="7"/>
  </w:num>
  <w:num w:numId="15" w16cid:durableId="2106801102">
    <w:abstractNumId w:val="9"/>
  </w:num>
  <w:num w:numId="16" w16cid:durableId="138930334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04"/>
    <w:rsid w:val="00004E11"/>
    <w:rsid w:val="000052BF"/>
    <w:rsid w:val="00021798"/>
    <w:rsid w:val="00026CB2"/>
    <w:rsid w:val="00026DF9"/>
    <w:rsid w:val="00027579"/>
    <w:rsid w:val="0003111B"/>
    <w:rsid w:val="000337BA"/>
    <w:rsid w:val="0003615F"/>
    <w:rsid w:val="00040214"/>
    <w:rsid w:val="000471E4"/>
    <w:rsid w:val="00051E5D"/>
    <w:rsid w:val="00053EB8"/>
    <w:rsid w:val="00076D81"/>
    <w:rsid w:val="00076DE1"/>
    <w:rsid w:val="000812C5"/>
    <w:rsid w:val="00095408"/>
    <w:rsid w:val="000A40CF"/>
    <w:rsid w:val="000A4850"/>
    <w:rsid w:val="000A6DBF"/>
    <w:rsid w:val="000A6FFF"/>
    <w:rsid w:val="000B048F"/>
    <w:rsid w:val="000B1A30"/>
    <w:rsid w:val="000C0BD4"/>
    <w:rsid w:val="000C1205"/>
    <w:rsid w:val="000C4F66"/>
    <w:rsid w:val="000C67E2"/>
    <w:rsid w:val="000D08B2"/>
    <w:rsid w:val="000E6E22"/>
    <w:rsid w:val="000F0B44"/>
    <w:rsid w:val="000F5BC0"/>
    <w:rsid w:val="00101424"/>
    <w:rsid w:val="001023F5"/>
    <w:rsid w:val="00105ADA"/>
    <w:rsid w:val="00136DCE"/>
    <w:rsid w:val="001416EF"/>
    <w:rsid w:val="001456B5"/>
    <w:rsid w:val="00151242"/>
    <w:rsid w:val="00152FF1"/>
    <w:rsid w:val="00154B46"/>
    <w:rsid w:val="00166320"/>
    <w:rsid w:val="00171F24"/>
    <w:rsid w:val="001756B7"/>
    <w:rsid w:val="00180B32"/>
    <w:rsid w:val="00181A97"/>
    <w:rsid w:val="00197AFD"/>
    <w:rsid w:val="001B4579"/>
    <w:rsid w:val="001C2B6B"/>
    <w:rsid w:val="001E1C63"/>
    <w:rsid w:val="001F6459"/>
    <w:rsid w:val="00241984"/>
    <w:rsid w:val="00245A3C"/>
    <w:rsid w:val="002672E3"/>
    <w:rsid w:val="002710C3"/>
    <w:rsid w:val="00290D70"/>
    <w:rsid w:val="002A06D6"/>
    <w:rsid w:val="002A4F5A"/>
    <w:rsid w:val="002C1837"/>
    <w:rsid w:val="002C1CB9"/>
    <w:rsid w:val="002C3035"/>
    <w:rsid w:val="002D06A4"/>
    <w:rsid w:val="002D28B2"/>
    <w:rsid w:val="002D49B3"/>
    <w:rsid w:val="002D6B64"/>
    <w:rsid w:val="002D70B0"/>
    <w:rsid w:val="002E3DEC"/>
    <w:rsid w:val="002F237F"/>
    <w:rsid w:val="00310CF8"/>
    <w:rsid w:val="003265AB"/>
    <w:rsid w:val="0033441F"/>
    <w:rsid w:val="003351DB"/>
    <w:rsid w:val="003357A1"/>
    <w:rsid w:val="003360EE"/>
    <w:rsid w:val="003431FB"/>
    <w:rsid w:val="00355762"/>
    <w:rsid w:val="00365B2A"/>
    <w:rsid w:val="00373804"/>
    <w:rsid w:val="003909EE"/>
    <w:rsid w:val="0039313B"/>
    <w:rsid w:val="0039584A"/>
    <w:rsid w:val="0039753C"/>
    <w:rsid w:val="003A5BE1"/>
    <w:rsid w:val="003B2CC2"/>
    <w:rsid w:val="003C007F"/>
    <w:rsid w:val="003C0D7F"/>
    <w:rsid w:val="003D0874"/>
    <w:rsid w:val="003D2BAA"/>
    <w:rsid w:val="003D3C46"/>
    <w:rsid w:val="003D60F7"/>
    <w:rsid w:val="003E4EA7"/>
    <w:rsid w:val="003E602E"/>
    <w:rsid w:val="003E6B54"/>
    <w:rsid w:val="003F0655"/>
    <w:rsid w:val="003F0F83"/>
    <w:rsid w:val="00410DB2"/>
    <w:rsid w:val="004117B3"/>
    <w:rsid w:val="00411987"/>
    <w:rsid w:val="00414528"/>
    <w:rsid w:val="004150AF"/>
    <w:rsid w:val="00443307"/>
    <w:rsid w:val="00444ECD"/>
    <w:rsid w:val="00445AB1"/>
    <w:rsid w:val="004530F3"/>
    <w:rsid w:val="0045370C"/>
    <w:rsid w:val="004573A7"/>
    <w:rsid w:val="004623AA"/>
    <w:rsid w:val="004820EE"/>
    <w:rsid w:val="004834B7"/>
    <w:rsid w:val="00485E8B"/>
    <w:rsid w:val="004871FE"/>
    <w:rsid w:val="00490857"/>
    <w:rsid w:val="004A17AF"/>
    <w:rsid w:val="004A6101"/>
    <w:rsid w:val="004B259F"/>
    <w:rsid w:val="004B4993"/>
    <w:rsid w:val="004D0AF9"/>
    <w:rsid w:val="004D3797"/>
    <w:rsid w:val="004E2FD3"/>
    <w:rsid w:val="004E581F"/>
    <w:rsid w:val="004E6FB8"/>
    <w:rsid w:val="00504568"/>
    <w:rsid w:val="00506BE0"/>
    <w:rsid w:val="00506DB0"/>
    <w:rsid w:val="005103A9"/>
    <w:rsid w:val="0051289B"/>
    <w:rsid w:val="00513869"/>
    <w:rsid w:val="00515D8D"/>
    <w:rsid w:val="00522D38"/>
    <w:rsid w:val="00525BB2"/>
    <w:rsid w:val="00530D2A"/>
    <w:rsid w:val="00531C43"/>
    <w:rsid w:val="005323B8"/>
    <w:rsid w:val="0053530E"/>
    <w:rsid w:val="005363D4"/>
    <w:rsid w:val="005500BE"/>
    <w:rsid w:val="00557164"/>
    <w:rsid w:val="00561CE8"/>
    <w:rsid w:val="00566133"/>
    <w:rsid w:val="005710A3"/>
    <w:rsid w:val="00574531"/>
    <w:rsid w:val="0058081A"/>
    <w:rsid w:val="00597382"/>
    <w:rsid w:val="005A150E"/>
    <w:rsid w:val="005C77E0"/>
    <w:rsid w:val="005D34A1"/>
    <w:rsid w:val="005D355B"/>
    <w:rsid w:val="005E703A"/>
    <w:rsid w:val="005F1E7B"/>
    <w:rsid w:val="00600152"/>
    <w:rsid w:val="00600B2A"/>
    <w:rsid w:val="006023E8"/>
    <w:rsid w:val="00603DBC"/>
    <w:rsid w:val="006075C7"/>
    <w:rsid w:val="0061625C"/>
    <w:rsid w:val="0063357D"/>
    <w:rsid w:val="006435EC"/>
    <w:rsid w:val="00661363"/>
    <w:rsid w:val="006618C6"/>
    <w:rsid w:val="006747F2"/>
    <w:rsid w:val="006758D9"/>
    <w:rsid w:val="00687E73"/>
    <w:rsid w:val="00691B3A"/>
    <w:rsid w:val="0069660B"/>
    <w:rsid w:val="006A5190"/>
    <w:rsid w:val="006B04EE"/>
    <w:rsid w:val="006B30A8"/>
    <w:rsid w:val="006B740E"/>
    <w:rsid w:val="006C1725"/>
    <w:rsid w:val="006C33BC"/>
    <w:rsid w:val="006C6139"/>
    <w:rsid w:val="006D1B16"/>
    <w:rsid w:val="006D572E"/>
    <w:rsid w:val="006E06A7"/>
    <w:rsid w:val="006E2E50"/>
    <w:rsid w:val="006E5DE0"/>
    <w:rsid w:val="006F6E3E"/>
    <w:rsid w:val="00724891"/>
    <w:rsid w:val="00730E37"/>
    <w:rsid w:val="00732F45"/>
    <w:rsid w:val="00741B51"/>
    <w:rsid w:val="00746765"/>
    <w:rsid w:val="00763014"/>
    <w:rsid w:val="00781990"/>
    <w:rsid w:val="00783603"/>
    <w:rsid w:val="00783671"/>
    <w:rsid w:val="00783BB5"/>
    <w:rsid w:val="00792C53"/>
    <w:rsid w:val="007B1364"/>
    <w:rsid w:val="007C3956"/>
    <w:rsid w:val="007F6841"/>
    <w:rsid w:val="008261C4"/>
    <w:rsid w:val="00827903"/>
    <w:rsid w:val="00830CD4"/>
    <w:rsid w:val="008336A7"/>
    <w:rsid w:val="008342CA"/>
    <w:rsid w:val="00850AC5"/>
    <w:rsid w:val="0085505B"/>
    <w:rsid w:val="00870D61"/>
    <w:rsid w:val="00882D20"/>
    <w:rsid w:val="00884F56"/>
    <w:rsid w:val="008852F6"/>
    <w:rsid w:val="008925DA"/>
    <w:rsid w:val="00895988"/>
    <w:rsid w:val="008B3D26"/>
    <w:rsid w:val="008C6133"/>
    <w:rsid w:val="008D25A1"/>
    <w:rsid w:val="008D423C"/>
    <w:rsid w:val="008D7028"/>
    <w:rsid w:val="008D7CFF"/>
    <w:rsid w:val="008F5616"/>
    <w:rsid w:val="009038EE"/>
    <w:rsid w:val="00903A0E"/>
    <w:rsid w:val="009043F7"/>
    <w:rsid w:val="00914AFF"/>
    <w:rsid w:val="00915D81"/>
    <w:rsid w:val="00916021"/>
    <w:rsid w:val="009227A2"/>
    <w:rsid w:val="00924B00"/>
    <w:rsid w:val="00946F93"/>
    <w:rsid w:val="00956CFA"/>
    <w:rsid w:val="009620C7"/>
    <w:rsid w:val="0098249B"/>
    <w:rsid w:val="00991F93"/>
    <w:rsid w:val="009A6409"/>
    <w:rsid w:val="009B011C"/>
    <w:rsid w:val="009B6476"/>
    <w:rsid w:val="009D0266"/>
    <w:rsid w:val="009D2B73"/>
    <w:rsid w:val="009E43CA"/>
    <w:rsid w:val="009F0DF3"/>
    <w:rsid w:val="009F74A2"/>
    <w:rsid w:val="00A02C02"/>
    <w:rsid w:val="00A03289"/>
    <w:rsid w:val="00A069F2"/>
    <w:rsid w:val="00A155E8"/>
    <w:rsid w:val="00A15BD6"/>
    <w:rsid w:val="00A17254"/>
    <w:rsid w:val="00A203B8"/>
    <w:rsid w:val="00A20E6B"/>
    <w:rsid w:val="00A20FDC"/>
    <w:rsid w:val="00A218AF"/>
    <w:rsid w:val="00A2397C"/>
    <w:rsid w:val="00A309F6"/>
    <w:rsid w:val="00A36447"/>
    <w:rsid w:val="00A37611"/>
    <w:rsid w:val="00A4225C"/>
    <w:rsid w:val="00A51253"/>
    <w:rsid w:val="00A70123"/>
    <w:rsid w:val="00A7260B"/>
    <w:rsid w:val="00A73A1D"/>
    <w:rsid w:val="00A74FF9"/>
    <w:rsid w:val="00A758A6"/>
    <w:rsid w:val="00A8099B"/>
    <w:rsid w:val="00A82FD9"/>
    <w:rsid w:val="00A85E51"/>
    <w:rsid w:val="00A943F4"/>
    <w:rsid w:val="00A97B83"/>
    <w:rsid w:val="00AA4C2B"/>
    <w:rsid w:val="00AB363C"/>
    <w:rsid w:val="00AC7D2E"/>
    <w:rsid w:val="00AD2BB9"/>
    <w:rsid w:val="00AE6335"/>
    <w:rsid w:val="00AF17C6"/>
    <w:rsid w:val="00AF245B"/>
    <w:rsid w:val="00AF2F8C"/>
    <w:rsid w:val="00B113E6"/>
    <w:rsid w:val="00B11629"/>
    <w:rsid w:val="00B11F31"/>
    <w:rsid w:val="00B1509D"/>
    <w:rsid w:val="00B23BBC"/>
    <w:rsid w:val="00B278D1"/>
    <w:rsid w:val="00B41024"/>
    <w:rsid w:val="00B45C78"/>
    <w:rsid w:val="00B46510"/>
    <w:rsid w:val="00B46F61"/>
    <w:rsid w:val="00B62F63"/>
    <w:rsid w:val="00B63EDE"/>
    <w:rsid w:val="00B91815"/>
    <w:rsid w:val="00B93F46"/>
    <w:rsid w:val="00BA0DC0"/>
    <w:rsid w:val="00BA3036"/>
    <w:rsid w:val="00BA7C01"/>
    <w:rsid w:val="00BB5E67"/>
    <w:rsid w:val="00BC69C2"/>
    <w:rsid w:val="00BD5EF5"/>
    <w:rsid w:val="00C061A6"/>
    <w:rsid w:val="00C0733F"/>
    <w:rsid w:val="00C20C33"/>
    <w:rsid w:val="00C26EF9"/>
    <w:rsid w:val="00C4223A"/>
    <w:rsid w:val="00C519A2"/>
    <w:rsid w:val="00C53600"/>
    <w:rsid w:val="00C579B2"/>
    <w:rsid w:val="00C6592F"/>
    <w:rsid w:val="00C74093"/>
    <w:rsid w:val="00C766B3"/>
    <w:rsid w:val="00C76973"/>
    <w:rsid w:val="00C86E6A"/>
    <w:rsid w:val="00C90584"/>
    <w:rsid w:val="00C9124C"/>
    <w:rsid w:val="00C9586E"/>
    <w:rsid w:val="00CA3183"/>
    <w:rsid w:val="00CB45DD"/>
    <w:rsid w:val="00CC7B86"/>
    <w:rsid w:val="00CE73B5"/>
    <w:rsid w:val="00CF4C02"/>
    <w:rsid w:val="00D05EE3"/>
    <w:rsid w:val="00D07628"/>
    <w:rsid w:val="00D07AE6"/>
    <w:rsid w:val="00D2480C"/>
    <w:rsid w:val="00D34298"/>
    <w:rsid w:val="00D35DB6"/>
    <w:rsid w:val="00D50EA7"/>
    <w:rsid w:val="00D50F9A"/>
    <w:rsid w:val="00D66018"/>
    <w:rsid w:val="00D801A9"/>
    <w:rsid w:val="00D83A3A"/>
    <w:rsid w:val="00D86E0D"/>
    <w:rsid w:val="00D8705F"/>
    <w:rsid w:val="00D934B7"/>
    <w:rsid w:val="00D94B29"/>
    <w:rsid w:val="00DA7FAB"/>
    <w:rsid w:val="00DB0F25"/>
    <w:rsid w:val="00DB40D0"/>
    <w:rsid w:val="00DB6B1C"/>
    <w:rsid w:val="00DB70C1"/>
    <w:rsid w:val="00DC177D"/>
    <w:rsid w:val="00DD0153"/>
    <w:rsid w:val="00DD3B04"/>
    <w:rsid w:val="00DD5F4A"/>
    <w:rsid w:val="00DE3CA3"/>
    <w:rsid w:val="00DE49D2"/>
    <w:rsid w:val="00E00B7D"/>
    <w:rsid w:val="00E138E7"/>
    <w:rsid w:val="00E235A3"/>
    <w:rsid w:val="00E251BF"/>
    <w:rsid w:val="00E31B85"/>
    <w:rsid w:val="00E3252D"/>
    <w:rsid w:val="00E5449B"/>
    <w:rsid w:val="00E60E06"/>
    <w:rsid w:val="00E66CAF"/>
    <w:rsid w:val="00E67847"/>
    <w:rsid w:val="00E81D65"/>
    <w:rsid w:val="00E83F67"/>
    <w:rsid w:val="00E87F7F"/>
    <w:rsid w:val="00E95AFF"/>
    <w:rsid w:val="00EA00B9"/>
    <w:rsid w:val="00EA1B8B"/>
    <w:rsid w:val="00EB2796"/>
    <w:rsid w:val="00EB6738"/>
    <w:rsid w:val="00EB6833"/>
    <w:rsid w:val="00EB7794"/>
    <w:rsid w:val="00ED7A37"/>
    <w:rsid w:val="00EE27D5"/>
    <w:rsid w:val="00EF1264"/>
    <w:rsid w:val="00EF2D82"/>
    <w:rsid w:val="00EF5B33"/>
    <w:rsid w:val="00EF6464"/>
    <w:rsid w:val="00F0389A"/>
    <w:rsid w:val="00F23027"/>
    <w:rsid w:val="00F23FF7"/>
    <w:rsid w:val="00F2467E"/>
    <w:rsid w:val="00F359FA"/>
    <w:rsid w:val="00F36DC2"/>
    <w:rsid w:val="00F40508"/>
    <w:rsid w:val="00F4542F"/>
    <w:rsid w:val="00F46E80"/>
    <w:rsid w:val="00F56DE6"/>
    <w:rsid w:val="00F61FF5"/>
    <w:rsid w:val="00F62CF7"/>
    <w:rsid w:val="00F653DF"/>
    <w:rsid w:val="00F71691"/>
    <w:rsid w:val="00F77F2E"/>
    <w:rsid w:val="00F92A4E"/>
    <w:rsid w:val="00F93F3E"/>
    <w:rsid w:val="00FA08CE"/>
    <w:rsid w:val="00FA5995"/>
    <w:rsid w:val="00FB027E"/>
    <w:rsid w:val="00FB030B"/>
    <w:rsid w:val="00FB0CD2"/>
    <w:rsid w:val="00FB3A3F"/>
    <w:rsid w:val="00FB3C63"/>
    <w:rsid w:val="00FB67E2"/>
    <w:rsid w:val="00FC6916"/>
    <w:rsid w:val="00FD36D4"/>
    <w:rsid w:val="00FE4A40"/>
    <w:rsid w:val="00FE6E7A"/>
    <w:rsid w:val="00FE79CE"/>
    <w:rsid w:val="00FF0697"/>
    <w:rsid w:val="00FF0AA6"/>
    <w:rsid w:val="00FF15AD"/>
    <w:rsid w:val="00FF40D3"/>
    <w:rsid w:val="00FF6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48B25"/>
  <w15:chartTrackingRefBased/>
  <w15:docId w15:val="{3FA6E58A-E58D-4803-BD08-42F0E24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31FB"/>
    <w:pPr>
      <w:widowControl w:val="0"/>
      <w:autoSpaceDE w:val="0"/>
      <w:autoSpaceDN w:val="0"/>
      <w:adjustRightInd w:val="0"/>
    </w:pPr>
  </w:style>
  <w:style w:type="paragraph" w:styleId="Heading1">
    <w:name w:val="heading 1"/>
    <w:basedOn w:val="Normal"/>
    <w:next w:val="Normal"/>
    <w:link w:val="Heading1Char"/>
    <w:qFormat/>
    <w:rsid w:val="001F6459"/>
    <w:pPr>
      <w:keepNext/>
      <w:spacing w:before="240" w:after="60"/>
      <w:outlineLvl w:val="0"/>
    </w:pPr>
    <w:rPr>
      <w:rFonts w:ascii="Calibri Light" w:hAnsi="Calibri Light"/>
      <w:b/>
      <w:bCs/>
      <w:kern w:val="32"/>
      <w:sz w:val="32"/>
      <w:szCs w:val="32"/>
    </w:rPr>
  </w:style>
  <w:style w:type="paragraph" w:styleId="Heading3">
    <w:name w:val="heading 3"/>
    <w:basedOn w:val="Normal"/>
    <w:link w:val="Heading3Char"/>
    <w:uiPriority w:val="9"/>
    <w:qFormat/>
    <w:rsid w:val="00095408"/>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Pr>
      <w:sz w:val="28"/>
      <w:szCs w:val="28"/>
    </w:rPr>
  </w:style>
  <w:style w:type="paragraph" w:customStyle="1" w:styleId="Style1">
    <w:name w:val="Style1"/>
    <w:basedOn w:val="Normal"/>
    <w:rPr>
      <w:rFonts w:cs="Arial"/>
      <w:sz w:val="28"/>
      <w:szCs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rsid w:val="00792C53"/>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after="120"/>
      <w:ind w:left="360"/>
    </w:pPr>
    <w:rPr>
      <w:sz w:val="16"/>
      <w:szCs w:val="16"/>
    </w:rPr>
  </w:style>
  <w:style w:type="character" w:styleId="FootnoteReference">
    <w:name w:val="footnote reference"/>
    <w:semiHidden/>
    <w:rsid w:val="00792C53"/>
    <w:rPr>
      <w:vertAlign w:val="superscript"/>
    </w:rPr>
  </w:style>
  <w:style w:type="table" w:styleId="TableGrid">
    <w:name w:val="Table Grid"/>
    <w:basedOn w:val="TableNormal"/>
    <w:rsid w:val="00580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095408"/>
    <w:rPr>
      <w:b/>
      <w:bCs/>
      <w:sz w:val="27"/>
      <w:szCs w:val="27"/>
    </w:rPr>
  </w:style>
  <w:style w:type="character" w:customStyle="1" w:styleId="FooterChar">
    <w:name w:val="Footer Char"/>
    <w:link w:val="Footer"/>
    <w:uiPriority w:val="99"/>
    <w:rsid w:val="00FA5995"/>
  </w:style>
  <w:style w:type="paragraph" w:styleId="NormalWeb">
    <w:name w:val="Normal (Web)"/>
    <w:basedOn w:val="Normal"/>
    <w:uiPriority w:val="99"/>
    <w:unhideWhenUsed/>
    <w:rsid w:val="00850AC5"/>
    <w:pPr>
      <w:widowControl/>
      <w:autoSpaceDE/>
      <w:autoSpaceDN/>
      <w:adjustRightInd/>
      <w:spacing w:before="100" w:beforeAutospacing="1" w:after="100" w:afterAutospacing="1"/>
    </w:pPr>
    <w:rPr>
      <w:rFonts w:ascii="Calibri" w:eastAsia="Calibri" w:hAnsi="Calibri" w:cs="Calibri"/>
      <w:sz w:val="22"/>
      <w:szCs w:val="22"/>
    </w:rPr>
  </w:style>
  <w:style w:type="paragraph" w:styleId="ListParagraph">
    <w:name w:val="List Paragraph"/>
    <w:basedOn w:val="Normal"/>
    <w:uiPriority w:val="34"/>
    <w:qFormat/>
    <w:rsid w:val="00531C43"/>
    <w:pPr>
      <w:ind w:left="720"/>
    </w:pPr>
  </w:style>
  <w:style w:type="paragraph" w:styleId="Revision">
    <w:name w:val="Revision"/>
    <w:hidden/>
    <w:uiPriority w:val="99"/>
    <w:semiHidden/>
    <w:rsid w:val="00991F93"/>
  </w:style>
  <w:style w:type="paragraph" w:styleId="BodyText">
    <w:name w:val="Body Text"/>
    <w:basedOn w:val="Normal"/>
    <w:link w:val="BodyTextChar"/>
    <w:rsid w:val="00D8705F"/>
    <w:pPr>
      <w:spacing w:after="120"/>
    </w:pPr>
  </w:style>
  <w:style w:type="character" w:customStyle="1" w:styleId="BodyTextChar">
    <w:name w:val="Body Text Char"/>
    <w:basedOn w:val="DefaultParagraphFont"/>
    <w:link w:val="BodyText"/>
    <w:rsid w:val="00D8705F"/>
  </w:style>
  <w:style w:type="paragraph" w:styleId="BodyText2">
    <w:name w:val="Body Text 2"/>
    <w:basedOn w:val="Normal"/>
    <w:link w:val="BodyText2Char"/>
    <w:rsid w:val="00C90584"/>
    <w:pPr>
      <w:spacing w:after="120" w:line="480" w:lineRule="auto"/>
    </w:pPr>
  </w:style>
  <w:style w:type="character" w:customStyle="1" w:styleId="BodyText2Char">
    <w:name w:val="Body Text 2 Char"/>
    <w:basedOn w:val="DefaultParagraphFont"/>
    <w:link w:val="BodyText2"/>
    <w:rsid w:val="00C90584"/>
  </w:style>
  <w:style w:type="character" w:customStyle="1" w:styleId="Heading1Char">
    <w:name w:val="Heading 1 Char"/>
    <w:link w:val="Heading1"/>
    <w:rsid w:val="001F6459"/>
    <w:rPr>
      <w:rFonts w:ascii="Calibri Light" w:eastAsia="Times New Roman" w:hAnsi="Calibri Light" w:cs="Times New Roman"/>
      <w:b/>
      <w:bCs/>
      <w:kern w:val="32"/>
      <w:sz w:val="32"/>
      <w:szCs w:val="32"/>
    </w:rPr>
  </w:style>
  <w:style w:type="paragraph" w:styleId="BodyTextIndent">
    <w:name w:val="Body Text Indent"/>
    <w:basedOn w:val="Normal"/>
    <w:link w:val="BodyTextIndentChar"/>
    <w:rsid w:val="001456B5"/>
    <w:pPr>
      <w:spacing w:after="120"/>
      <w:ind w:left="360"/>
    </w:pPr>
  </w:style>
  <w:style w:type="character" w:customStyle="1" w:styleId="BodyTextIndentChar">
    <w:name w:val="Body Text Indent Char"/>
    <w:basedOn w:val="DefaultParagraphFont"/>
    <w:link w:val="BodyTextIndent"/>
    <w:rsid w:val="001456B5"/>
  </w:style>
  <w:style w:type="paragraph" w:customStyle="1" w:styleId="Default">
    <w:name w:val="Default"/>
    <w:rsid w:val="0069660B"/>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82937">
      <w:bodyDiv w:val="1"/>
      <w:marLeft w:val="0"/>
      <w:marRight w:val="0"/>
      <w:marTop w:val="0"/>
      <w:marBottom w:val="0"/>
      <w:divBdr>
        <w:top w:val="none" w:sz="0" w:space="0" w:color="auto"/>
        <w:left w:val="none" w:sz="0" w:space="0" w:color="auto"/>
        <w:bottom w:val="none" w:sz="0" w:space="0" w:color="auto"/>
        <w:right w:val="none" w:sz="0" w:space="0" w:color="auto"/>
      </w:divBdr>
    </w:div>
    <w:div w:id="1208222461">
      <w:bodyDiv w:val="1"/>
      <w:marLeft w:val="0"/>
      <w:marRight w:val="0"/>
      <w:marTop w:val="0"/>
      <w:marBottom w:val="0"/>
      <w:divBdr>
        <w:top w:val="none" w:sz="0" w:space="0" w:color="auto"/>
        <w:left w:val="none" w:sz="0" w:space="0" w:color="auto"/>
        <w:bottom w:val="none" w:sz="0" w:space="0" w:color="auto"/>
        <w:right w:val="none" w:sz="0" w:space="0" w:color="auto"/>
      </w:divBdr>
    </w:div>
    <w:div w:id="1250427260">
      <w:bodyDiv w:val="1"/>
      <w:marLeft w:val="0"/>
      <w:marRight w:val="0"/>
      <w:marTop w:val="0"/>
      <w:marBottom w:val="0"/>
      <w:divBdr>
        <w:top w:val="none" w:sz="0" w:space="0" w:color="auto"/>
        <w:left w:val="none" w:sz="0" w:space="0" w:color="auto"/>
        <w:bottom w:val="none" w:sz="0" w:space="0" w:color="auto"/>
        <w:right w:val="none" w:sz="0" w:space="0" w:color="auto"/>
      </w:divBdr>
    </w:div>
    <w:div w:id="1648316585">
      <w:bodyDiv w:val="1"/>
      <w:marLeft w:val="0"/>
      <w:marRight w:val="0"/>
      <w:marTop w:val="0"/>
      <w:marBottom w:val="0"/>
      <w:divBdr>
        <w:top w:val="none" w:sz="0" w:space="0" w:color="auto"/>
        <w:left w:val="none" w:sz="0" w:space="0" w:color="auto"/>
        <w:bottom w:val="none" w:sz="0" w:space="0" w:color="auto"/>
        <w:right w:val="none" w:sz="0" w:space="0" w:color="auto"/>
      </w:divBdr>
    </w:div>
    <w:div w:id="1666518402">
      <w:bodyDiv w:val="1"/>
      <w:marLeft w:val="0"/>
      <w:marRight w:val="0"/>
      <w:marTop w:val="0"/>
      <w:marBottom w:val="0"/>
      <w:divBdr>
        <w:top w:val="none" w:sz="0" w:space="0" w:color="auto"/>
        <w:left w:val="none" w:sz="0" w:space="0" w:color="auto"/>
        <w:bottom w:val="none" w:sz="0" w:space="0" w:color="auto"/>
        <w:right w:val="none" w:sz="0" w:space="0" w:color="auto"/>
      </w:divBdr>
    </w:div>
    <w:div w:id="189439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2027</Words>
  <Characters>10876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Oath of Office</vt:lpstr>
    </vt:vector>
  </TitlesOfParts>
  <Company>City of Leeds Alabama</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Oath of Office</dc:title>
  <dc:subject/>
  <dc:creator>Mike Walker</dc:creator>
  <cp:keywords/>
  <dc:description/>
  <cp:lastModifiedBy>Louis Zook</cp:lastModifiedBy>
  <cp:revision>2</cp:revision>
  <cp:lastPrinted>2017-09-22T17:42:00Z</cp:lastPrinted>
  <dcterms:created xsi:type="dcterms:W3CDTF">2023-05-05T01:27:00Z</dcterms:created>
  <dcterms:modified xsi:type="dcterms:W3CDTF">2023-05-05T01:27:00Z</dcterms:modified>
</cp:coreProperties>
</file>